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sz w:val="24"/>
          <w:szCs w:val="24"/>
        </w:rPr>
      </w:pPr>
      <w:r w:rsidDel="00000000" w:rsidR="00000000" w:rsidRPr="00000000">
        <w:rPr>
          <w:color w:val="000000"/>
          <w:sz w:val="24"/>
          <w:szCs w:val="24"/>
          <w:rtl w:val="0"/>
        </w:rPr>
        <w:br w:type="textWrapping"/>
        <w:t xml:space="preserve">ASSU Executive Meeting</w:t>
      </w:r>
      <w:r w:rsidDel="00000000" w:rsidR="00000000" w:rsidRPr="00000000">
        <w:rPr>
          <w:rtl w:val="0"/>
        </w:rPr>
      </w:r>
    </w:p>
    <w:p w:rsidR="00000000" w:rsidDel="00000000" w:rsidP="00000000" w:rsidRDefault="00000000" w:rsidRPr="00000000" w14:paraId="00000002">
      <w:pPr>
        <w:spacing w:after="0" w:before="258" w:line="240" w:lineRule="auto"/>
        <w:jc w:val="center"/>
        <w:rPr>
          <w:sz w:val="24"/>
          <w:szCs w:val="24"/>
        </w:rPr>
      </w:pPr>
      <w:r w:rsidDel="00000000" w:rsidR="00000000" w:rsidRPr="00000000">
        <w:rPr>
          <w:color w:val="000000"/>
          <w:sz w:val="24"/>
          <w:szCs w:val="24"/>
          <w:u w:val="single"/>
          <w:rtl w:val="0"/>
        </w:rPr>
        <w:t xml:space="preserve">Minutes</w:t>
      </w:r>
      <w:r w:rsidDel="00000000" w:rsidR="00000000" w:rsidRPr="00000000">
        <w:rPr>
          <w:rtl w:val="0"/>
        </w:rPr>
      </w:r>
    </w:p>
    <w:p w:rsidR="00000000" w:rsidDel="00000000" w:rsidP="00000000" w:rsidRDefault="00000000" w:rsidRPr="00000000" w14:paraId="00000003">
      <w:pPr>
        <w:spacing w:after="0" w:before="793" w:line="240" w:lineRule="auto"/>
        <w:ind w:left="0" w:firstLine="0"/>
        <w:rPr>
          <w:sz w:val="24"/>
          <w:szCs w:val="24"/>
        </w:rPr>
      </w:pPr>
      <w:r w:rsidDel="00000000" w:rsidR="00000000" w:rsidRPr="00000000">
        <w:rPr>
          <w:sz w:val="24"/>
          <w:szCs w:val="24"/>
          <w:rtl w:val="0"/>
        </w:rPr>
        <w:t xml:space="preserve">Friday  June 27th 2026</w:t>
      </w:r>
      <w:r w:rsidDel="00000000" w:rsidR="00000000" w:rsidRPr="00000000">
        <w:rPr>
          <w:color w:val="000000"/>
          <w:sz w:val="24"/>
          <w:szCs w:val="24"/>
          <w:rtl w:val="0"/>
        </w:rPr>
        <w:tab/>
        <w:tab/>
        <w:tab/>
        <w:tab/>
        <w:tab/>
        <w:tab/>
        <w:t xml:space="preserve">        </w:t>
        <w:tab/>
        <w:t xml:space="preserve">                           </w:t>
      </w:r>
      <w:r w:rsidDel="00000000" w:rsidR="00000000" w:rsidRPr="00000000">
        <w:rPr>
          <w:sz w:val="24"/>
          <w:szCs w:val="24"/>
          <w:rtl w:val="0"/>
        </w:rPr>
        <w:t xml:space="preserve">10:30am</w:t>
      </w:r>
      <w:r w:rsidDel="00000000" w:rsidR="00000000" w:rsidRPr="00000000">
        <w:rPr>
          <w:color w:val="000000"/>
          <w:sz w:val="24"/>
          <w:szCs w:val="24"/>
          <w:rtl w:val="0"/>
        </w:rPr>
        <w:br w:type="textWrapping"/>
        <w:br w:type="textWrapping"/>
        <w:t xml:space="preserve">Present: </w:t>
      </w:r>
      <w:r w:rsidDel="00000000" w:rsidR="00000000" w:rsidRPr="00000000">
        <w:rPr>
          <w:sz w:val="24"/>
          <w:szCs w:val="24"/>
          <w:rtl w:val="0"/>
        </w:rPr>
        <w:t xml:space="preserve">G. Johnson (Chair)</w:t>
      </w:r>
      <w:r w:rsidDel="00000000" w:rsidR="00000000" w:rsidRPr="00000000">
        <w:rPr>
          <w:color w:val="000000"/>
          <w:sz w:val="24"/>
          <w:szCs w:val="24"/>
          <w:rtl w:val="0"/>
        </w:rPr>
        <w:t xml:space="preserve">, Q</w:t>
      </w:r>
      <w:r w:rsidDel="00000000" w:rsidR="00000000" w:rsidRPr="00000000">
        <w:rPr>
          <w:sz w:val="24"/>
          <w:szCs w:val="24"/>
          <w:rtl w:val="0"/>
        </w:rPr>
        <w:t xml:space="preserve">. Liu, Z. Nettey, M. Higashi, G. Nowlan (Secretary)</w:t>
        <w:br w:type="textWrapping"/>
        <w:t xml:space="preserve">The meeting was called to order at 10:45am</w:t>
      </w:r>
      <w:r w:rsidDel="00000000" w:rsidR="00000000" w:rsidRPr="00000000">
        <w:rPr>
          <w:color w:val="000000"/>
          <w:sz w:val="24"/>
          <w:szCs w:val="24"/>
          <w:rtl w:val="0"/>
        </w:rPr>
        <w:br w:type="textWrapping"/>
        <w:br w:type="textWrapping"/>
        <w:t xml:space="preserve">1) </w:t>
        <w:tab/>
      </w:r>
      <w:r w:rsidDel="00000000" w:rsidR="00000000" w:rsidRPr="00000000">
        <w:rPr>
          <w:color w:val="000000"/>
          <w:sz w:val="24"/>
          <w:szCs w:val="24"/>
          <w:u w:val="single"/>
          <w:rtl w:val="0"/>
        </w:rPr>
        <w:t xml:space="preserve">Approval of the Agenda </w:t>
      </w:r>
      <w:r w:rsidDel="00000000" w:rsidR="00000000" w:rsidRPr="00000000">
        <w:rPr>
          <w:color w:val="000000"/>
          <w:sz w:val="24"/>
          <w:szCs w:val="24"/>
          <w:rtl w:val="0"/>
        </w:rPr>
        <w:br w:type="textWrapping"/>
        <w:br w:type="textWrapping"/>
        <w:tab/>
      </w:r>
      <w:r w:rsidDel="00000000" w:rsidR="00000000" w:rsidRPr="00000000">
        <w:rPr>
          <w:b w:val="1"/>
          <w:bCs w:val="1"/>
          <w:color w:val="000000"/>
          <w:sz w:val="24"/>
          <w:szCs w:val="24"/>
          <w:rtl w:val="0"/>
        </w:rPr>
        <w:t xml:space="preserve">MOVED</w:t>
      </w:r>
      <w:r w:rsidDel="00000000" w:rsidR="00000000" w:rsidRPr="00000000">
        <w:rPr>
          <w:color w:val="000000"/>
          <w:sz w:val="24"/>
          <w:szCs w:val="24"/>
          <w:rtl w:val="0"/>
        </w:rPr>
        <w:t xml:space="preserve"> (</w:t>
      </w:r>
      <w:r w:rsidDel="00000000" w:rsidR="00000000" w:rsidRPr="00000000">
        <w:rPr>
          <w:sz w:val="24"/>
          <w:szCs w:val="24"/>
          <w:rtl w:val="0"/>
        </w:rPr>
        <w:t xml:space="preserve">Liu/Nettey</w:t>
      </w:r>
      <w:r w:rsidDel="00000000" w:rsidR="00000000" w:rsidRPr="00000000">
        <w:rPr>
          <w:color w:val="000000"/>
          <w:sz w:val="24"/>
          <w:szCs w:val="24"/>
          <w:rtl w:val="0"/>
        </w:rPr>
        <w:t xml:space="preserve">): “To approve the agenda as presented.”</w:t>
      </w:r>
      <w:r w:rsidDel="00000000" w:rsidR="00000000" w:rsidRPr="00000000">
        <w:rPr>
          <w:rtl w:val="0"/>
        </w:rPr>
      </w:r>
    </w:p>
    <w:p w:rsidR="00000000" w:rsidDel="00000000" w:rsidP="00000000" w:rsidRDefault="00000000" w:rsidRPr="00000000" w14:paraId="00000004">
      <w:pPr>
        <w:spacing w:after="0" w:line="240" w:lineRule="auto"/>
        <w:rPr>
          <w:sz w:val="24"/>
          <w:szCs w:val="24"/>
        </w:rPr>
      </w:pPr>
      <w:r w:rsidDel="00000000" w:rsidR="00000000" w:rsidRPr="00000000">
        <w:rPr>
          <w:rtl w:val="0"/>
        </w:rPr>
      </w:r>
    </w:p>
    <w:p w:rsidR="00000000" w:rsidDel="00000000" w:rsidP="00000000" w:rsidRDefault="00000000" w:rsidRPr="00000000" w14:paraId="00000005">
      <w:pPr>
        <w:spacing w:after="0" w:line="240" w:lineRule="auto"/>
        <w:ind w:firstLine="720"/>
        <w:rPr>
          <w:color w:val="000000"/>
          <w:sz w:val="24"/>
          <w:szCs w:val="24"/>
        </w:rPr>
      </w:pPr>
      <w:r w:rsidDel="00000000" w:rsidR="00000000" w:rsidRPr="00000000">
        <w:rPr>
          <w:color w:val="000000"/>
          <w:sz w:val="24"/>
          <w:szCs w:val="24"/>
          <w:rtl w:val="0"/>
        </w:rPr>
        <w:t xml:space="preserve">*CARRIED</w:t>
        <w:br w:type="textWrapping"/>
      </w:r>
    </w:p>
    <w:p w:rsidR="00000000" w:rsidDel="00000000" w:rsidP="00000000" w:rsidRDefault="00000000" w:rsidRPr="00000000" w14:paraId="00000006">
      <w:pPr>
        <w:spacing w:after="0" w:line="240" w:lineRule="auto"/>
        <w:rPr>
          <w:sz w:val="24"/>
          <w:szCs w:val="24"/>
        </w:rPr>
      </w:pPr>
      <w:r w:rsidDel="00000000" w:rsidR="00000000" w:rsidRPr="00000000">
        <w:rPr>
          <w:color w:val="000000"/>
          <w:sz w:val="24"/>
          <w:szCs w:val="24"/>
          <w:rtl w:val="0"/>
        </w:rPr>
        <w:t xml:space="preserve">2) </w:t>
        <w:tab/>
      </w:r>
      <w:r w:rsidDel="00000000" w:rsidR="00000000" w:rsidRPr="00000000">
        <w:rPr>
          <w:color w:val="000000"/>
          <w:sz w:val="24"/>
          <w:szCs w:val="24"/>
          <w:u w:val="single"/>
          <w:rtl w:val="0"/>
        </w:rPr>
        <w:t xml:space="preserve">Approval of the Previous Minutes-</w:t>
      </w:r>
      <w:r w:rsidDel="00000000" w:rsidR="00000000" w:rsidRPr="00000000">
        <w:rPr>
          <w:sz w:val="24"/>
          <w:szCs w:val="24"/>
          <w:u w:val="single"/>
          <w:rtl w:val="0"/>
        </w:rPr>
        <w:t xml:space="preserve">June 5th 2026</w:t>
      </w:r>
      <w:r w:rsidDel="00000000" w:rsidR="00000000" w:rsidRPr="00000000">
        <w:rPr>
          <w:rtl w:val="0"/>
        </w:rPr>
      </w:r>
    </w:p>
    <w:p w:rsidR="00000000" w:rsidDel="00000000" w:rsidP="00000000" w:rsidRDefault="00000000" w:rsidRPr="00000000" w14:paraId="00000007">
      <w:pPr>
        <w:spacing w:after="0" w:line="240" w:lineRule="auto"/>
        <w:rPr>
          <w:sz w:val="24"/>
          <w:szCs w:val="24"/>
        </w:rPr>
      </w:pPr>
      <w:r w:rsidDel="00000000" w:rsidR="00000000" w:rsidRPr="00000000">
        <w:rPr>
          <w:color w:val="000000"/>
          <w:sz w:val="24"/>
          <w:szCs w:val="24"/>
          <w:rtl w:val="0"/>
        </w:rPr>
        <w:br w:type="textWrapping"/>
        <w:tab/>
      </w:r>
      <w:r w:rsidDel="00000000" w:rsidR="00000000" w:rsidRPr="00000000">
        <w:rPr>
          <w:b w:val="1"/>
          <w:bCs w:val="1"/>
          <w:sz w:val="24"/>
          <w:szCs w:val="24"/>
          <w:rtl w:val="0"/>
        </w:rPr>
        <w:t xml:space="preserve">MOVED </w:t>
      </w:r>
      <w:r w:rsidDel="00000000" w:rsidR="00000000" w:rsidRPr="00000000">
        <w:rPr>
          <w:sz w:val="24"/>
          <w:szCs w:val="24"/>
          <w:rtl w:val="0"/>
        </w:rPr>
        <w:t xml:space="preserve">(Higashi/Johnson) “To approve the previous minutes as presented”</w:t>
      </w:r>
    </w:p>
    <w:p w:rsidR="00000000" w:rsidDel="00000000" w:rsidP="00000000" w:rsidRDefault="00000000" w:rsidRPr="00000000" w14:paraId="00000008">
      <w:pPr>
        <w:spacing w:after="0" w:line="240" w:lineRule="auto"/>
        <w:rPr>
          <w:sz w:val="24"/>
          <w:szCs w:val="24"/>
        </w:rPr>
      </w:pPr>
      <w:r w:rsidDel="00000000" w:rsidR="00000000" w:rsidRPr="00000000">
        <w:rPr>
          <w:rtl w:val="0"/>
        </w:rPr>
      </w:r>
    </w:p>
    <w:p w:rsidR="00000000" w:rsidDel="00000000" w:rsidP="00000000" w:rsidRDefault="00000000" w:rsidRPr="00000000" w14:paraId="00000009">
      <w:pPr>
        <w:spacing w:after="0" w:line="240" w:lineRule="auto"/>
        <w:rPr>
          <w:sz w:val="24"/>
          <w:szCs w:val="24"/>
        </w:rPr>
      </w:pPr>
      <w:r w:rsidDel="00000000" w:rsidR="00000000" w:rsidRPr="00000000">
        <w:rPr>
          <w:sz w:val="24"/>
          <w:szCs w:val="24"/>
          <w:rtl w:val="0"/>
        </w:rPr>
        <w:tab/>
        <w:t xml:space="preserve">*CARRIED</w:t>
      </w:r>
    </w:p>
    <w:p w:rsidR="00000000" w:rsidDel="00000000" w:rsidP="00000000" w:rsidRDefault="00000000" w:rsidRPr="00000000" w14:paraId="0000000A">
      <w:pPr>
        <w:spacing w:after="0" w:line="240" w:lineRule="auto"/>
        <w:rPr>
          <w:sz w:val="24"/>
          <w:szCs w:val="24"/>
        </w:rPr>
      </w:pPr>
      <w:r w:rsidDel="00000000" w:rsidR="00000000" w:rsidRPr="00000000">
        <w:rPr>
          <w:rtl w:val="0"/>
        </w:rPr>
      </w:r>
    </w:p>
    <w:p w:rsidR="00000000" w:rsidDel="00000000" w:rsidP="00000000" w:rsidRDefault="00000000" w:rsidRPr="00000000" w14:paraId="0000000B">
      <w:pPr>
        <w:spacing w:after="0" w:line="240" w:lineRule="auto"/>
        <w:rPr>
          <w:sz w:val="24"/>
          <w:szCs w:val="24"/>
        </w:rPr>
      </w:pPr>
      <w:r w:rsidDel="00000000" w:rsidR="00000000" w:rsidRPr="00000000">
        <w:rPr>
          <w:color w:val="000000"/>
          <w:sz w:val="24"/>
          <w:szCs w:val="24"/>
          <w:rtl w:val="0"/>
        </w:rPr>
        <w:t xml:space="preserve">3)</w:t>
        <w:tab/>
      </w:r>
      <w:r w:rsidDel="00000000" w:rsidR="00000000" w:rsidRPr="00000000">
        <w:rPr>
          <w:sz w:val="24"/>
          <w:szCs w:val="24"/>
          <w:u w:val="single"/>
          <w:rtl w:val="0"/>
        </w:rPr>
        <w:t xml:space="preserve">Report of the Executive</w:t>
        <w:br w:type="textWrapping"/>
      </w:r>
      <w:r w:rsidDel="00000000" w:rsidR="00000000" w:rsidRPr="00000000">
        <w:rPr>
          <w:rtl w:val="0"/>
        </w:rPr>
      </w:r>
    </w:p>
    <w:p w:rsidR="00000000" w:rsidDel="00000000" w:rsidP="00000000" w:rsidRDefault="00000000" w:rsidRPr="00000000" w14:paraId="0000000C">
      <w:pPr>
        <w:spacing w:after="0" w:line="240" w:lineRule="auto"/>
        <w:ind w:left="1440" w:firstLine="0"/>
        <w:rPr>
          <w:sz w:val="24"/>
          <w:szCs w:val="24"/>
        </w:rPr>
      </w:pPr>
      <w:r w:rsidDel="00000000" w:rsidR="00000000" w:rsidRPr="00000000">
        <w:rPr>
          <w:rtl w:val="0"/>
        </w:rPr>
      </w:r>
    </w:p>
    <w:p w:rsidR="00000000" w:rsidDel="00000000" w:rsidP="00000000" w:rsidRDefault="00000000" w:rsidRPr="00000000" w14:paraId="0000000D">
      <w:pPr>
        <w:spacing w:after="0" w:line="240" w:lineRule="auto"/>
        <w:ind w:left="720" w:firstLine="0"/>
        <w:rPr>
          <w:sz w:val="24"/>
          <w:szCs w:val="24"/>
        </w:rPr>
      </w:pPr>
      <w:r w:rsidDel="00000000" w:rsidR="00000000" w:rsidRPr="00000000">
        <w:rPr>
          <w:sz w:val="24"/>
          <w:szCs w:val="24"/>
          <w:rtl w:val="0"/>
        </w:rPr>
        <w:t xml:space="preserve">Johnson presented her outline for how she wanted to track ongoing projects this year and shared a doc where Exec could track their projects and initiatives.</w:t>
      </w:r>
    </w:p>
    <w:p w:rsidR="00000000" w:rsidDel="00000000" w:rsidP="00000000" w:rsidRDefault="00000000" w:rsidRPr="00000000" w14:paraId="0000000E">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0F">
      <w:pPr>
        <w:spacing w:after="0" w:line="240" w:lineRule="auto"/>
        <w:ind w:left="720" w:firstLine="0"/>
        <w:rPr>
          <w:sz w:val="24"/>
          <w:szCs w:val="24"/>
        </w:rPr>
      </w:pPr>
      <w:r w:rsidDel="00000000" w:rsidR="00000000" w:rsidRPr="00000000">
        <w:rPr>
          <w:sz w:val="24"/>
          <w:szCs w:val="24"/>
          <w:rtl w:val="0"/>
        </w:rPr>
        <w:t xml:space="preserve">The Exec went through which projects they were interested in taking on and there was debate about which Exec would lead which project. Johnson went over again the timelines and expectations for each project so that the Exec can plan during the summer. </w:t>
      </w:r>
    </w:p>
    <w:p w:rsidR="00000000" w:rsidDel="00000000" w:rsidP="00000000" w:rsidRDefault="00000000" w:rsidRPr="00000000" w14:paraId="00000010">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1">
      <w:pPr>
        <w:spacing w:after="0" w:line="240" w:lineRule="auto"/>
        <w:ind w:left="720" w:firstLine="0"/>
        <w:rPr>
          <w:sz w:val="24"/>
          <w:szCs w:val="24"/>
        </w:rPr>
      </w:pPr>
      <w:r w:rsidDel="00000000" w:rsidR="00000000" w:rsidRPr="00000000">
        <w:rPr>
          <w:sz w:val="24"/>
          <w:szCs w:val="24"/>
          <w:rtl w:val="0"/>
        </w:rPr>
        <w:t xml:space="preserve">Johnson presented the previous initiatives that the Exec had been working on throughout the year and the Exec discussed which ones they wanted to prioritize and what new ones the Exec wanted to add to the list for the upcoming year.</w:t>
      </w:r>
    </w:p>
    <w:p w:rsidR="00000000" w:rsidDel="00000000" w:rsidP="00000000" w:rsidRDefault="00000000" w:rsidRPr="00000000" w14:paraId="00000012">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3">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4">
      <w:pPr>
        <w:spacing w:after="0" w:line="240" w:lineRule="auto"/>
        <w:ind w:left="720" w:firstLine="0"/>
        <w:rPr>
          <w:sz w:val="24"/>
          <w:szCs w:val="24"/>
        </w:rPr>
      </w:pPr>
      <w:r w:rsidDel="00000000" w:rsidR="00000000" w:rsidRPr="00000000">
        <w:rPr>
          <w:sz w:val="24"/>
          <w:szCs w:val="24"/>
          <w:rtl w:val="0"/>
        </w:rPr>
        <w:t xml:space="preserve">Nettey reported that they worked on the Arbor journal as well as an AI panel and the ASSU podcast. They would love the opportunity to work on the URC this year as well as working to add a forum to the newly designed ASSU website. </w:t>
      </w:r>
    </w:p>
    <w:p w:rsidR="00000000" w:rsidDel="00000000" w:rsidP="00000000" w:rsidRDefault="00000000" w:rsidRPr="00000000" w14:paraId="00000015">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6">
      <w:pPr>
        <w:spacing w:after="0" w:line="240" w:lineRule="auto"/>
        <w:ind w:left="720" w:firstLine="0"/>
        <w:rPr>
          <w:sz w:val="24"/>
          <w:szCs w:val="24"/>
        </w:rPr>
      </w:pPr>
      <w:r w:rsidDel="00000000" w:rsidR="00000000" w:rsidRPr="00000000">
        <w:rPr>
          <w:sz w:val="24"/>
          <w:szCs w:val="24"/>
          <w:rtl w:val="0"/>
        </w:rPr>
        <w:t xml:space="preserve">Johnson reported that they are in their 3rd year on ASSU. They worked on the speakers series last year and they worked on the podcast as well as some accessibility services initiatives.  </w:t>
      </w:r>
    </w:p>
    <w:p w:rsidR="00000000" w:rsidDel="00000000" w:rsidP="00000000" w:rsidRDefault="00000000" w:rsidRPr="00000000" w14:paraId="00000017">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8">
      <w:pPr>
        <w:spacing w:after="0" w:line="240" w:lineRule="auto"/>
        <w:ind w:left="720" w:firstLine="0"/>
        <w:rPr>
          <w:sz w:val="24"/>
          <w:szCs w:val="24"/>
        </w:rPr>
      </w:pPr>
      <w:r w:rsidDel="00000000" w:rsidR="00000000" w:rsidRPr="00000000">
        <w:rPr>
          <w:sz w:val="24"/>
          <w:szCs w:val="24"/>
          <w:rtl w:val="0"/>
        </w:rPr>
        <w:t xml:space="preserve">Higashi reported that they are going into 3rd year students and first year on ASSU. They would love to get involved with projects that help students connect either through communication or physical space like access to classrooms that aren’t being used at the time. </w:t>
      </w:r>
    </w:p>
    <w:p w:rsidR="00000000" w:rsidDel="00000000" w:rsidP="00000000" w:rsidRDefault="00000000" w:rsidRPr="00000000" w14:paraId="00000019">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A">
      <w:pPr>
        <w:spacing w:after="0" w:line="240" w:lineRule="auto"/>
        <w:ind w:left="0" w:firstLine="0"/>
        <w:rPr>
          <w:sz w:val="24"/>
          <w:szCs w:val="24"/>
        </w:rPr>
      </w:pPr>
      <w:r w:rsidDel="00000000" w:rsidR="00000000" w:rsidRPr="00000000">
        <w:rPr>
          <w:rtl w:val="0"/>
        </w:rPr>
      </w:r>
    </w:p>
    <w:p w:rsidR="00000000" w:rsidDel="00000000" w:rsidP="00000000" w:rsidRDefault="00000000" w:rsidRPr="00000000" w14:paraId="0000001B">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C">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1D">
      <w:pPr>
        <w:ind w:left="0" w:firstLine="0"/>
        <w:jc w:val="both"/>
        <w:rPr>
          <w:sz w:val="24"/>
          <w:szCs w:val="24"/>
          <w:u w:val="single"/>
        </w:rPr>
      </w:pPr>
      <w:r w:rsidDel="00000000" w:rsidR="00000000" w:rsidRPr="00000000">
        <w:rPr>
          <w:sz w:val="24"/>
          <w:szCs w:val="24"/>
          <w:rtl w:val="0"/>
        </w:rPr>
        <w:t xml:space="preserve">4)</w:t>
        <w:tab/>
      </w:r>
      <w:r w:rsidDel="00000000" w:rsidR="00000000" w:rsidRPr="00000000">
        <w:rPr>
          <w:sz w:val="24"/>
          <w:szCs w:val="24"/>
          <w:u w:val="single"/>
          <w:rtl w:val="0"/>
        </w:rPr>
        <w:t xml:space="preserve">Report of the Staff</w:t>
      </w:r>
    </w:p>
    <w:p w:rsidR="00000000" w:rsidDel="00000000" w:rsidP="00000000" w:rsidRDefault="00000000" w:rsidRPr="00000000" w14:paraId="0000001E">
      <w:pPr>
        <w:ind w:left="720" w:firstLine="0"/>
        <w:jc w:val="both"/>
        <w:rPr>
          <w:sz w:val="24"/>
          <w:szCs w:val="24"/>
        </w:rPr>
      </w:pPr>
      <w:r w:rsidDel="00000000" w:rsidR="00000000" w:rsidRPr="00000000">
        <w:rPr>
          <w:sz w:val="24"/>
          <w:szCs w:val="24"/>
          <w:rtl w:val="0"/>
        </w:rPr>
        <w:t xml:space="preserve">Nowlan raised the proposal of sponsoring student groups that compete in contests like case competitions or hackathons, or Mooting and model UN. This is an initiative that came about due to funding requests from teams during the last few years that could not be met though other avenues. </w:t>
        <w:br w:type="textWrapping"/>
        <w:br w:type="textWrapping"/>
        <w:t xml:space="preserve">J. Seto put together a mock application and terms of reference for the Exec to discuss. They were all on board with proposing it to the Dean’s office for both the Dean’s office and ASSU to co-sponsor the pilot fund. The Exec asked if this would be an individual sponsorship to certain members, or something where the team would apply for funding and then divide their funds among their members. The Exec also asked if this would be a fund for travel or for just registration costs. </w:t>
      </w:r>
    </w:p>
    <w:p w:rsidR="00000000" w:rsidDel="00000000" w:rsidP="00000000" w:rsidRDefault="00000000" w:rsidRPr="00000000" w14:paraId="0000001F">
      <w:pPr>
        <w:ind w:left="0" w:firstLine="0"/>
        <w:jc w:val="both"/>
        <w:rPr>
          <w:sz w:val="24"/>
          <w:szCs w:val="24"/>
          <w:u w:val="single"/>
        </w:rPr>
      </w:pPr>
      <w:r w:rsidDel="00000000" w:rsidR="00000000" w:rsidRPr="00000000">
        <w:rPr>
          <w:sz w:val="24"/>
          <w:szCs w:val="24"/>
          <w:rtl w:val="0"/>
        </w:rPr>
        <w:t xml:space="preserve">5)</w:t>
        <w:tab/>
      </w:r>
      <w:r w:rsidDel="00000000" w:rsidR="00000000" w:rsidRPr="00000000">
        <w:rPr>
          <w:sz w:val="24"/>
          <w:szCs w:val="24"/>
          <w:u w:val="single"/>
          <w:rtl w:val="0"/>
        </w:rPr>
        <w:t xml:space="preserve">Other Business</w:t>
      </w:r>
    </w:p>
    <w:p w:rsidR="00000000" w:rsidDel="00000000" w:rsidP="00000000" w:rsidRDefault="00000000" w:rsidRPr="00000000" w14:paraId="00000020">
      <w:pPr>
        <w:ind w:left="720" w:firstLine="0"/>
        <w:jc w:val="both"/>
        <w:rPr>
          <w:sz w:val="24"/>
          <w:szCs w:val="24"/>
        </w:rPr>
      </w:pPr>
      <w:r w:rsidDel="00000000" w:rsidR="00000000" w:rsidRPr="00000000">
        <w:rPr>
          <w:sz w:val="24"/>
          <w:szCs w:val="24"/>
          <w:rtl w:val="0"/>
        </w:rPr>
        <w:t xml:space="preserve">The Exec discussed hosting a Course Union social on the 2nd or 3rd week of the term again at Hart House in the evening. They will get availability from Hart House</w:t>
      </w:r>
    </w:p>
    <w:p w:rsidR="00000000" w:rsidDel="00000000" w:rsidP="00000000" w:rsidRDefault="00000000" w:rsidRPr="00000000" w14:paraId="00000021">
      <w:pPr>
        <w:ind w:left="720" w:firstLine="0"/>
        <w:jc w:val="both"/>
        <w:rPr>
          <w:sz w:val="24"/>
          <w:szCs w:val="24"/>
        </w:rPr>
      </w:pPr>
      <w:r w:rsidDel="00000000" w:rsidR="00000000" w:rsidRPr="00000000">
        <w:rPr>
          <w:sz w:val="24"/>
          <w:szCs w:val="24"/>
          <w:rtl w:val="0"/>
        </w:rPr>
        <w:t xml:space="preserve">The Exec discussed attendance and plans for the UTSU clubs day on Sept 3rd in the afternoon. Johnson wanted to make sure that Exec understood that they would be required to be in attendance for multiple events</w:t>
      </w:r>
    </w:p>
    <w:p w:rsidR="00000000" w:rsidDel="00000000" w:rsidP="00000000" w:rsidRDefault="00000000" w:rsidRPr="00000000" w14:paraId="00000022">
      <w:pPr>
        <w:ind w:left="720" w:firstLine="0"/>
        <w:jc w:val="both"/>
        <w:rPr>
          <w:sz w:val="24"/>
          <w:szCs w:val="24"/>
        </w:rPr>
      </w:pPr>
      <w:r w:rsidDel="00000000" w:rsidR="00000000" w:rsidRPr="00000000">
        <w:rPr>
          <w:sz w:val="24"/>
          <w:szCs w:val="24"/>
          <w:rtl w:val="0"/>
        </w:rPr>
        <w:t xml:space="preserve">Johnson asked the Exec about a potential trip to Hart House Farm for later in the summer so they could bond and finalize projects </w:t>
      </w:r>
    </w:p>
    <w:p w:rsidR="00000000" w:rsidDel="00000000" w:rsidP="00000000" w:rsidRDefault="00000000" w:rsidRPr="00000000" w14:paraId="00000023">
      <w:pPr>
        <w:ind w:left="0" w:firstLine="0"/>
        <w:jc w:val="both"/>
        <w:rPr>
          <w:sz w:val="24"/>
          <w:szCs w:val="24"/>
          <w:u w:val="single"/>
        </w:rPr>
      </w:pPr>
      <w:r w:rsidDel="00000000" w:rsidR="00000000" w:rsidRPr="00000000">
        <w:rPr>
          <w:sz w:val="24"/>
          <w:szCs w:val="24"/>
          <w:rtl w:val="0"/>
        </w:rPr>
        <w:t xml:space="preserve">6)</w:t>
        <w:tab/>
      </w:r>
      <w:r w:rsidDel="00000000" w:rsidR="00000000" w:rsidRPr="00000000">
        <w:rPr>
          <w:sz w:val="24"/>
          <w:szCs w:val="24"/>
          <w:u w:val="single"/>
          <w:rtl w:val="0"/>
        </w:rPr>
        <w:t xml:space="preserve">Adjournment</w:t>
      </w:r>
    </w:p>
    <w:p w:rsidR="00000000" w:rsidDel="00000000" w:rsidP="00000000" w:rsidRDefault="00000000" w:rsidRPr="00000000" w14:paraId="00000024">
      <w:pPr>
        <w:ind w:left="0" w:firstLine="0"/>
        <w:jc w:val="both"/>
        <w:rPr>
          <w:b w:val="1"/>
          <w:bCs w:val="1"/>
          <w:sz w:val="24"/>
          <w:szCs w:val="24"/>
        </w:rPr>
      </w:pPr>
      <w:r w:rsidDel="00000000" w:rsidR="00000000" w:rsidRPr="00000000">
        <w:rPr>
          <w:rtl w:val="0"/>
        </w:rPr>
      </w:r>
    </w:p>
    <w:p w:rsidR="00000000" w:rsidDel="00000000" w:rsidP="00000000" w:rsidRDefault="00000000" w:rsidRPr="00000000" w14:paraId="00000025">
      <w:pPr>
        <w:ind w:left="0" w:firstLine="0"/>
        <w:jc w:val="both"/>
        <w:rPr>
          <w:sz w:val="24"/>
          <w:szCs w:val="24"/>
        </w:rPr>
      </w:pPr>
      <w:r w:rsidDel="00000000" w:rsidR="00000000" w:rsidRPr="00000000">
        <w:rPr>
          <w:b w:val="1"/>
          <w:bCs w:val="1"/>
          <w:sz w:val="24"/>
          <w:szCs w:val="24"/>
          <w:rtl w:val="0"/>
        </w:rPr>
        <w:t xml:space="preserve">MOVED</w:t>
      </w:r>
      <w:r w:rsidDel="00000000" w:rsidR="00000000" w:rsidRPr="00000000">
        <w:rPr>
          <w:sz w:val="24"/>
          <w:szCs w:val="24"/>
          <w:rtl w:val="0"/>
        </w:rPr>
        <w:t xml:space="preserve">(Nettey/Higashi): “To adjourn.”</w:t>
      </w:r>
    </w:p>
    <w:p w:rsidR="00000000" w:rsidDel="00000000" w:rsidP="00000000" w:rsidRDefault="00000000" w:rsidRPr="00000000" w14:paraId="00000026">
      <w:pPr>
        <w:ind w:left="0" w:firstLine="720"/>
        <w:rPr>
          <w:sz w:val="24"/>
          <w:szCs w:val="24"/>
        </w:rPr>
      </w:pPr>
      <w:r w:rsidDel="00000000" w:rsidR="00000000" w:rsidRPr="00000000">
        <w:rPr>
          <w:sz w:val="24"/>
          <w:szCs w:val="24"/>
          <w:rtl w:val="0"/>
        </w:rPr>
        <w:t xml:space="preserve">*CARRIED</w:t>
      </w:r>
    </w:p>
    <w:p w:rsidR="00000000" w:rsidDel="00000000" w:rsidP="00000000" w:rsidRDefault="00000000" w:rsidRPr="00000000" w14:paraId="00000027">
      <w:pPr>
        <w:ind w:left="0" w:firstLine="720"/>
        <w:rPr>
          <w:sz w:val="24"/>
          <w:szCs w:val="24"/>
        </w:rPr>
      </w:pPr>
      <w:r w:rsidDel="00000000" w:rsidR="00000000" w:rsidRPr="00000000">
        <w:rPr>
          <w:sz w:val="24"/>
          <w:szCs w:val="24"/>
          <w:rtl w:val="0"/>
        </w:rPr>
        <w:t xml:space="preserve">The meeting adjourned at 11:30am</w:t>
        <w:br w:type="textWrapping"/>
      </w:r>
    </w:p>
    <w:p w:rsidR="00000000" w:rsidDel="00000000" w:rsidP="00000000" w:rsidRDefault="00000000" w:rsidRPr="00000000" w14:paraId="00000028">
      <w:pPr>
        <w:rPr>
          <w:sz w:val="24"/>
          <w:szCs w:val="24"/>
        </w:rPr>
      </w:pPr>
      <w:r w:rsidDel="00000000" w:rsidR="00000000" w:rsidRPr="00000000">
        <w:rPr>
          <w:sz w:val="24"/>
          <w:szCs w:val="24"/>
          <w:rtl w:val="0"/>
        </w:rPr>
        <w:t xml:space="preserve">Secretary to the Executive</w:t>
      </w:r>
    </w:p>
    <w:p w:rsidR="00000000" w:rsidDel="00000000" w:rsidP="00000000" w:rsidRDefault="00000000" w:rsidRPr="00000000" w14:paraId="00000029">
      <w:pPr>
        <w:rPr>
          <w:sz w:val="24"/>
          <w:szCs w:val="24"/>
        </w:rPr>
      </w:pPr>
      <w:r w:rsidDel="00000000" w:rsidR="00000000" w:rsidRPr="00000000">
        <w:rPr>
          <w:rtl w:val="0"/>
        </w:rPr>
      </w:r>
    </w:p>
    <w:p w:rsidR="00000000" w:rsidDel="00000000" w:rsidP="00000000" w:rsidRDefault="00000000" w:rsidRPr="00000000" w14:paraId="0000002A">
      <w:pPr>
        <w:rPr>
          <w:sz w:val="24"/>
          <w:szCs w:val="24"/>
        </w:rPr>
      </w:pPr>
      <w:r w:rsidDel="00000000" w:rsidR="00000000" w:rsidRPr="00000000">
        <w:rPr>
          <w:sz w:val="24"/>
          <w:szCs w:val="24"/>
          <w:rtl w:val="0"/>
        </w:rPr>
        <w:t xml:space="preserve">gcn</w:t>
        <w:br w:type="textWrapping"/>
        <w:t xml:space="preserve">cupe 1281</w:t>
      </w:r>
    </w:p>
    <w:sectPr>
      <w:headerReference r:id="rId7" w:type="default"/>
      <w:pgSz w:h="15840" w:w="12240" w:orient="portrait"/>
      <w:pgMar w:bottom="900" w:top="425" w:left="900" w:right="810" w:header="270"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CA"/>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uxvlzEgQIxUNenhLixdlYe+ulQ==">CgMxLjA4AHIhMWVmQ1FvUl9iYkl4UzlOcmJfS3QxRUJjVlgycTF2NmJs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