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0" w:line="240" w:lineRule="auto"/>
        <w:ind w:left="6" w:firstLine="0"/>
        <w:rPr>
          <w:sz w:val="24"/>
          <w:szCs w:val="24"/>
        </w:rPr>
      </w:pPr>
      <w:r w:rsidDel="00000000" w:rsidR="00000000" w:rsidRPr="00000000">
        <w:rPr>
          <w:rtl w:val="0"/>
        </w:rPr>
      </w:r>
    </w:p>
    <w:p w:rsidR="00000000" w:rsidDel="00000000" w:rsidP="00000000" w:rsidRDefault="00000000" w:rsidRPr="00000000" w14:paraId="00000004">
      <w:pPr>
        <w:spacing w:after="0" w:before="0" w:line="240" w:lineRule="auto"/>
        <w:ind w:left="6" w:firstLine="0"/>
        <w:rPr>
          <w:sz w:val="24"/>
          <w:szCs w:val="24"/>
        </w:rPr>
      </w:pPr>
      <w:r w:rsidDel="00000000" w:rsidR="00000000" w:rsidRPr="00000000">
        <w:rPr>
          <w:rtl w:val="0"/>
        </w:rPr>
      </w:r>
    </w:p>
    <w:p w:rsidR="00000000" w:rsidDel="00000000" w:rsidP="00000000" w:rsidRDefault="00000000" w:rsidRPr="00000000" w14:paraId="00000005">
      <w:pPr>
        <w:spacing w:after="0" w:before="0" w:line="240" w:lineRule="auto"/>
        <w:ind w:left="6" w:firstLine="0"/>
        <w:rPr>
          <w:sz w:val="24"/>
          <w:szCs w:val="24"/>
        </w:rPr>
      </w:pPr>
      <w:r w:rsidDel="00000000" w:rsidR="00000000" w:rsidRPr="00000000">
        <w:rPr>
          <w:sz w:val="24"/>
          <w:szCs w:val="24"/>
          <w:rtl w:val="0"/>
        </w:rPr>
        <w:t xml:space="preserve">Monday,  August 25th, 2025</w:t>
      </w:r>
    </w:p>
    <w:p w:rsidR="00000000" w:rsidDel="00000000" w:rsidP="00000000" w:rsidRDefault="00000000" w:rsidRPr="00000000" w14:paraId="00000006">
      <w:pPr>
        <w:spacing w:after="0" w:before="0" w:line="240" w:lineRule="auto"/>
        <w:ind w:left="6" w:firstLine="0"/>
        <w:rPr>
          <w:sz w:val="24"/>
          <w:szCs w:val="24"/>
        </w:rPr>
      </w:pPr>
      <w:r w:rsidDel="00000000" w:rsidR="00000000" w:rsidRPr="00000000">
        <w:rPr>
          <w:rtl w:val="0"/>
        </w:rPr>
      </w:r>
    </w:p>
    <w:p w:rsidR="00000000" w:rsidDel="00000000" w:rsidP="00000000" w:rsidRDefault="00000000" w:rsidRPr="00000000" w14:paraId="00000007">
      <w:pPr>
        <w:spacing w:after="0" w:before="0" w:line="240" w:lineRule="auto"/>
        <w:ind w:left="6" w:firstLine="0"/>
        <w:rPr>
          <w:sz w:val="24"/>
          <w:szCs w:val="24"/>
        </w:rPr>
      </w:pPr>
      <w:r w:rsidDel="00000000" w:rsidR="00000000" w:rsidRPr="00000000">
        <w:rPr>
          <w:rtl w:val="0"/>
        </w:rPr>
      </w:r>
    </w:p>
    <w:p w:rsidR="00000000" w:rsidDel="00000000" w:rsidP="00000000" w:rsidRDefault="00000000" w:rsidRPr="00000000" w14:paraId="00000008">
      <w:pPr>
        <w:spacing w:after="0" w:before="0" w:line="240" w:lineRule="auto"/>
        <w:ind w:left="6" w:firstLine="0"/>
        <w:rPr>
          <w:sz w:val="24"/>
          <w:szCs w:val="24"/>
        </w:rPr>
      </w:pPr>
      <w:r w:rsidDel="00000000" w:rsidR="00000000" w:rsidRPr="00000000">
        <w:rPr>
          <w:sz w:val="24"/>
          <w:szCs w:val="24"/>
          <w:rtl w:val="0"/>
        </w:rPr>
        <w:t xml:space="preserve">SS1068</w:t>
        <w:tab/>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5:00</w:t>
      </w:r>
      <w:r w:rsidDel="00000000" w:rsidR="00000000" w:rsidRPr="00000000">
        <w:rPr>
          <w:color w:val="000000"/>
          <w:sz w:val="24"/>
          <w:szCs w:val="24"/>
          <w:rtl w:val="0"/>
        </w:rPr>
        <w:t xml:space="preserve"> pm</w:t>
        <w:br w:type="textWrapping"/>
        <w:br w:type="textWrapping"/>
        <w:t xml:space="preserve">Present: </w:t>
      </w:r>
      <w:r w:rsidDel="00000000" w:rsidR="00000000" w:rsidRPr="00000000">
        <w:rPr>
          <w:sz w:val="24"/>
          <w:szCs w:val="24"/>
          <w:rtl w:val="0"/>
        </w:rPr>
        <w:t xml:space="preserve">F. Kayed </w:t>
      </w:r>
      <w:r w:rsidDel="00000000" w:rsidR="00000000" w:rsidRPr="00000000">
        <w:rPr>
          <w:color w:val="000000"/>
          <w:sz w:val="24"/>
          <w:szCs w:val="24"/>
          <w:rtl w:val="0"/>
        </w:rPr>
        <w:t xml:space="preserve">(President), G. </w:t>
      </w:r>
      <w:r w:rsidDel="00000000" w:rsidR="00000000" w:rsidRPr="00000000">
        <w:rPr>
          <w:sz w:val="24"/>
          <w:szCs w:val="24"/>
          <w:rtl w:val="0"/>
        </w:rPr>
        <w:t xml:space="preserve">Johnson (Executive),</w:t>
      </w:r>
      <w:r w:rsidDel="00000000" w:rsidR="00000000" w:rsidRPr="00000000">
        <w:rPr>
          <w:color w:val="000000"/>
          <w:sz w:val="24"/>
          <w:szCs w:val="24"/>
          <w:rtl w:val="0"/>
        </w:rPr>
        <w:t xml:space="preserve"> Z. Nettey (Executive)</w:t>
      </w:r>
      <w:r w:rsidDel="00000000" w:rsidR="00000000" w:rsidRPr="00000000">
        <w:rPr>
          <w:sz w:val="24"/>
          <w:szCs w:val="24"/>
          <w:rtl w:val="0"/>
        </w:rPr>
        <w:t xml:space="preserve">, D. Tessaro (Executive),  G Nowlan (Secretary to the Executive)</w:t>
      </w:r>
    </w:p>
    <w:p w:rsidR="00000000" w:rsidDel="00000000" w:rsidP="00000000" w:rsidRDefault="00000000" w:rsidRPr="00000000" w14:paraId="00000009">
      <w:pPr>
        <w:spacing w:after="0" w:before="0" w:line="240" w:lineRule="auto"/>
        <w:ind w:left="6" w:firstLine="0"/>
        <w:rPr>
          <w:sz w:val="24"/>
          <w:szCs w:val="24"/>
        </w:rPr>
      </w:pPr>
      <w:r w:rsidDel="00000000" w:rsidR="00000000" w:rsidRPr="00000000">
        <w:rPr>
          <w:sz w:val="24"/>
          <w:szCs w:val="24"/>
          <w:rtl w:val="0"/>
        </w:rPr>
        <w:br w:type="textWrapping"/>
        <w:t xml:space="preserve">The meeting was called to order at 5:07 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Johnson</w:t>
      </w:r>
      <w:r w:rsidDel="00000000" w:rsidR="00000000" w:rsidRPr="00000000">
        <w:rPr>
          <w:color w:val="000000"/>
          <w:sz w:val="24"/>
          <w:szCs w:val="24"/>
          <w:rtl w:val="0"/>
        </w:rPr>
        <w:t xml:space="preserve">/</w:t>
      </w:r>
      <w:r w:rsidDel="00000000" w:rsidR="00000000" w:rsidRPr="00000000">
        <w:rPr>
          <w:sz w:val="24"/>
          <w:szCs w:val="24"/>
          <w:rtl w:val="0"/>
        </w:rPr>
        <w:t xml:space="preserve">Tessaro</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C">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w:t>
      </w:r>
      <w:r w:rsidDel="00000000" w:rsidR="00000000" w:rsidRPr="00000000">
        <w:rPr>
          <w:color w:val="000000"/>
          <w:sz w:val="24"/>
          <w:szCs w:val="24"/>
          <w:rtl w:val="0"/>
        </w:rPr>
        <w:t xml:space="preserve">- </w:t>
      </w:r>
      <w:r w:rsidDel="00000000" w:rsidR="00000000" w:rsidRPr="00000000">
        <w:rPr>
          <w:sz w:val="24"/>
          <w:szCs w:val="24"/>
          <w:rtl w:val="0"/>
        </w:rPr>
        <w:t xml:space="preserve">Aug 11th, </w:t>
      </w:r>
      <w:r w:rsidDel="00000000" w:rsidR="00000000" w:rsidRPr="00000000">
        <w:rPr>
          <w:color w:val="000000"/>
          <w:sz w:val="24"/>
          <w:szCs w:val="24"/>
          <w:rtl w:val="0"/>
        </w:rPr>
        <w:t xml:space="preserve">202</w:t>
      </w:r>
      <w:r w:rsidDel="00000000" w:rsidR="00000000" w:rsidRPr="00000000">
        <w:rPr>
          <w:sz w:val="24"/>
          <w:szCs w:val="24"/>
          <w:rtl w:val="0"/>
        </w:rPr>
        <w:t xml:space="preserve">5</w:t>
      </w:r>
      <w:r w:rsidDel="00000000" w:rsidR="00000000" w:rsidRPr="00000000">
        <w:rPr>
          <w:color w:val="000000"/>
          <w:sz w:val="24"/>
          <w:szCs w:val="24"/>
          <w:rtl w:val="0"/>
        </w:rPr>
        <w:br w:type="textWrapping"/>
        <w:br w:type="textWrapping"/>
        <w:tab/>
      </w:r>
      <w:r w:rsidDel="00000000" w:rsidR="00000000" w:rsidRPr="00000000">
        <w:rPr>
          <w:sz w:val="24"/>
          <w:szCs w:val="24"/>
          <w:rtl w:val="0"/>
        </w:rPr>
        <w:t xml:space="preserve">Tabled until the next Executive meeting</w:t>
      </w:r>
    </w:p>
    <w:p w:rsidR="00000000" w:rsidDel="00000000" w:rsidP="00000000" w:rsidRDefault="00000000" w:rsidRPr="00000000" w14:paraId="0000000D">
      <w:pPr>
        <w:spacing w:after="0" w:before="258" w:line="240" w:lineRule="auto"/>
        <w:ind w:left="10" w:firstLine="0"/>
        <w:rPr>
          <w:sz w:val="24"/>
          <w:szCs w:val="24"/>
          <w:u w:val="single"/>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p>
    <w:p w:rsidR="00000000" w:rsidDel="00000000" w:rsidP="00000000" w:rsidRDefault="00000000" w:rsidRPr="00000000" w14:paraId="0000000E">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jc w:val="both"/>
        <w:rPr>
          <w:sz w:val="24"/>
          <w:szCs w:val="24"/>
        </w:rPr>
      </w:pPr>
      <w:r w:rsidDel="00000000" w:rsidR="00000000" w:rsidRPr="00000000">
        <w:rPr>
          <w:sz w:val="24"/>
          <w:szCs w:val="24"/>
          <w:rtl w:val="0"/>
        </w:rPr>
        <w:t xml:space="preserve">G. Johnson reported on their work on the Speakers Series. Johnson has already reached out to Wes Hall, Mehdi Hassan and Jason Stanley about coming to campus for a speaking event. They have asked for their availability in both the Fall and Winter. Johnson reported that they are still deciding on how the structure of the events will go, but this is determined by which speakers respond. There was discussion about which speakers on the proposed list of speakers would be reached out to in the next few days.  </w:t>
        <w:br w:type="textWrapping"/>
        <w:br w:type="textWrapping"/>
        <w:t xml:space="preserve">The Exec discussed timelines for the speaker series and whether some of the tasks in getting the speakers confirmed could be delegated among them. </w:t>
      </w:r>
    </w:p>
    <w:p w:rsidR="00000000" w:rsidDel="00000000" w:rsidP="00000000" w:rsidRDefault="00000000" w:rsidRPr="00000000" w14:paraId="00000010">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2">
      <w:pPr>
        <w:spacing w:after="0" w:line="240" w:lineRule="auto"/>
        <w:ind w:left="720" w:firstLine="0"/>
        <w:jc w:val="both"/>
        <w:rPr>
          <w:sz w:val="24"/>
          <w:szCs w:val="24"/>
        </w:rPr>
      </w:pPr>
      <w:r w:rsidDel="00000000" w:rsidR="00000000" w:rsidRPr="00000000">
        <w:rPr>
          <w:sz w:val="24"/>
          <w:szCs w:val="24"/>
          <w:rtl w:val="0"/>
        </w:rPr>
        <w:t xml:space="preserve">Tessaro reported on the timeline for the URC for the upcoming year. They will be sending out the form for the URC selection panel for the next few weeks before they make the call for submissions public</w:t>
      </w:r>
    </w:p>
    <w:p w:rsidR="00000000" w:rsidDel="00000000" w:rsidP="00000000" w:rsidRDefault="00000000" w:rsidRPr="00000000" w14:paraId="00000013">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4">
      <w:pPr>
        <w:spacing w:after="0" w:line="240" w:lineRule="auto"/>
        <w:ind w:left="720" w:firstLine="0"/>
        <w:jc w:val="both"/>
        <w:rPr>
          <w:sz w:val="24"/>
          <w:szCs w:val="24"/>
        </w:rPr>
      </w:pPr>
      <w:r w:rsidDel="00000000" w:rsidR="00000000" w:rsidRPr="00000000">
        <w:rPr>
          <w:sz w:val="24"/>
          <w:szCs w:val="24"/>
          <w:rtl w:val="0"/>
        </w:rPr>
        <w:t xml:space="preserve">Tessaro also reported that they were finalizing the draft of their AI survey before presenting to the UofT AI taskforce reps before launching it to students. They have sent out the draft to the Exec and will be taking feedback from the team, and encouraged playtesting. </w:t>
      </w:r>
    </w:p>
    <w:p w:rsidR="00000000" w:rsidDel="00000000" w:rsidP="00000000" w:rsidRDefault="00000000" w:rsidRPr="00000000" w14:paraId="00000015">
      <w:pPr>
        <w:spacing w:after="0" w:line="240" w:lineRule="auto"/>
        <w:ind w:left="720" w:firstLine="0"/>
        <w:jc w:val="both"/>
        <w:rPr>
          <w:sz w:val="24"/>
          <w:szCs w:val="24"/>
        </w:rPr>
      </w:pPr>
      <w:r w:rsidDel="00000000" w:rsidR="00000000" w:rsidRPr="00000000">
        <w:rPr>
          <w:sz w:val="24"/>
          <w:szCs w:val="24"/>
          <w:rtl w:val="0"/>
        </w:rPr>
        <w:t xml:space="preserve">Z. Nettey reported that they have been in touch with CSSU about the AI event in the Fall. They will be in touch with the team in the next few weeks about suggestions for panelists. The first panel will be either October 6th or September 23rd. </w:t>
      </w:r>
    </w:p>
    <w:p w:rsidR="00000000" w:rsidDel="00000000" w:rsidP="00000000" w:rsidRDefault="00000000" w:rsidRPr="00000000" w14:paraId="00000016">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7">
      <w:pPr>
        <w:spacing w:after="0" w:line="240" w:lineRule="auto"/>
        <w:ind w:left="720" w:firstLine="0"/>
        <w:jc w:val="both"/>
        <w:rPr>
          <w:sz w:val="24"/>
          <w:szCs w:val="24"/>
        </w:rPr>
      </w:pPr>
      <w:r w:rsidDel="00000000" w:rsidR="00000000" w:rsidRPr="00000000">
        <w:rPr>
          <w:sz w:val="24"/>
          <w:szCs w:val="24"/>
          <w:rtl w:val="0"/>
        </w:rPr>
        <w:t xml:space="preserve">Nettey also reported that they were  still finalizing the timeline for the call-out for Arbor and will have them ready to go in the next few weeks. </w:t>
      </w:r>
    </w:p>
    <w:p w:rsidR="00000000" w:rsidDel="00000000" w:rsidP="00000000" w:rsidRDefault="00000000" w:rsidRPr="00000000" w14:paraId="00000018">
      <w:pPr>
        <w:spacing w:after="0" w:line="240" w:lineRule="auto"/>
        <w:ind w:left="720" w:firstLine="0"/>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19">
      <w:pPr>
        <w:spacing w:after="0" w:line="240" w:lineRule="auto"/>
        <w:ind w:left="720" w:firstLine="0"/>
        <w:jc w:val="both"/>
        <w:rPr>
          <w:sz w:val="24"/>
          <w:szCs w:val="24"/>
        </w:rPr>
      </w:pPr>
      <w:r w:rsidDel="00000000" w:rsidR="00000000" w:rsidRPr="00000000">
        <w:rPr>
          <w:sz w:val="24"/>
          <w:szCs w:val="24"/>
          <w:rtl w:val="0"/>
        </w:rPr>
        <w:t xml:space="preserve">F. Kayed reported on the meetings regarding the CR/NCR proposal with UTMSU. They are going to reframe the way the CR/NCR proposal is made after discussion with this team. Z. Nettey went through the previous ASSU proposal and made sure that the current CR/NCR language was reflected in the new document. The new proposal will be submitted for consideration during this years’ governance cycle. </w:t>
      </w:r>
    </w:p>
    <w:p w:rsidR="00000000" w:rsidDel="00000000" w:rsidP="00000000" w:rsidRDefault="00000000" w:rsidRPr="00000000" w14:paraId="0000001A">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720" w:firstLine="0"/>
        <w:jc w:val="both"/>
        <w:rPr>
          <w:sz w:val="24"/>
          <w:szCs w:val="24"/>
        </w:rPr>
      </w:pPr>
      <w:r w:rsidDel="00000000" w:rsidR="00000000" w:rsidRPr="00000000">
        <w:rPr>
          <w:sz w:val="24"/>
          <w:szCs w:val="24"/>
          <w:rtl w:val="0"/>
        </w:rPr>
        <w:t xml:space="preserve">Kayed also reported that they were in touch with the syllabus archive people and that they were scheduling a meeting with the team and D. Tessaro   reported that the office paid the website designer for an invoice for last fiscal year for $1500. Kayed said that the work had been agreed to by a previous team and that they understood that it </w:t>
      </w:r>
    </w:p>
    <w:p w:rsidR="00000000" w:rsidDel="00000000" w:rsidP="00000000" w:rsidRDefault="00000000" w:rsidRPr="00000000" w14:paraId="0000001C">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D">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1E">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1F">
      <w:pPr>
        <w:spacing w:after="0" w:lineRule="auto"/>
        <w:ind w:left="720" w:firstLine="0"/>
        <w:rPr>
          <w:sz w:val="24"/>
          <w:szCs w:val="24"/>
        </w:rPr>
      </w:pPr>
      <w:r w:rsidDel="00000000" w:rsidR="00000000" w:rsidRPr="00000000">
        <w:rPr>
          <w:sz w:val="24"/>
          <w:szCs w:val="24"/>
          <w:rtl w:val="0"/>
        </w:rPr>
        <w:t xml:space="preserve">G. Nowlan gave his report on the upcoming club’s day and Exec participation</w:t>
      </w:r>
    </w:p>
    <w:p w:rsidR="00000000" w:rsidDel="00000000" w:rsidP="00000000" w:rsidRDefault="00000000" w:rsidRPr="00000000" w14:paraId="00000020">
      <w:pPr>
        <w:ind w:left="0" w:firstLine="0"/>
        <w:jc w:val="both"/>
        <w:rPr>
          <w:sz w:val="24"/>
          <w:szCs w:val="24"/>
        </w:rPr>
      </w:pPr>
      <w:r w:rsidDel="00000000" w:rsidR="00000000" w:rsidRPr="00000000">
        <w:rPr>
          <w:rtl w:val="0"/>
        </w:rPr>
      </w:r>
    </w:p>
    <w:p w:rsidR="00000000" w:rsidDel="00000000" w:rsidP="00000000" w:rsidRDefault="00000000" w:rsidRPr="00000000" w14:paraId="00000021">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Other Business</w:t>
      </w:r>
    </w:p>
    <w:p w:rsidR="00000000" w:rsidDel="00000000" w:rsidP="00000000" w:rsidRDefault="00000000" w:rsidRPr="00000000" w14:paraId="00000022">
      <w:pPr>
        <w:spacing w:after="0" w:lineRule="auto"/>
        <w:ind w:left="720" w:firstLine="0"/>
        <w:jc w:val="both"/>
        <w:rPr>
          <w:sz w:val="24"/>
          <w:szCs w:val="24"/>
        </w:rPr>
      </w:pPr>
      <w:r w:rsidDel="00000000" w:rsidR="00000000" w:rsidRPr="00000000">
        <w:rPr>
          <w:sz w:val="24"/>
          <w:szCs w:val="24"/>
          <w:rtl w:val="0"/>
        </w:rPr>
        <w:t xml:space="preserve">F. Kayed asked the Exec whether there should be an information post regarding the changes to the academic rules regarding items confiscated during final exams. There was consensus that this was a great idea to build student knowledge of the changes. </w:t>
      </w:r>
    </w:p>
    <w:p w:rsidR="00000000" w:rsidDel="00000000" w:rsidP="00000000" w:rsidRDefault="00000000" w:rsidRPr="00000000" w14:paraId="00000023">
      <w:pPr>
        <w:spacing w:after="0" w:lineRule="auto"/>
        <w:ind w:left="0" w:firstLine="720"/>
        <w:jc w:val="both"/>
        <w:rPr>
          <w:sz w:val="24"/>
          <w:szCs w:val="24"/>
        </w:rPr>
      </w:pPr>
      <w:r w:rsidDel="00000000" w:rsidR="00000000" w:rsidRPr="00000000">
        <w:rPr>
          <w:rtl w:val="0"/>
        </w:rPr>
      </w:r>
    </w:p>
    <w:p w:rsidR="00000000" w:rsidDel="00000000" w:rsidP="00000000" w:rsidRDefault="00000000" w:rsidRPr="00000000" w14:paraId="00000024">
      <w:pPr>
        <w:ind w:left="0" w:firstLine="0"/>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Adjournment</w:t>
      </w:r>
    </w:p>
    <w:p w:rsidR="00000000" w:rsidDel="00000000" w:rsidP="00000000" w:rsidRDefault="00000000" w:rsidRPr="00000000" w14:paraId="00000025">
      <w:pPr>
        <w:ind w:left="0" w:firstLine="0"/>
        <w:rPr>
          <w:sz w:val="24"/>
          <w:szCs w:val="24"/>
        </w:rPr>
      </w:pPr>
      <w:r w:rsidDel="00000000" w:rsidR="00000000" w:rsidRPr="00000000">
        <w:rPr>
          <w:sz w:val="24"/>
          <w:szCs w:val="24"/>
          <w:rtl w:val="0"/>
        </w:rPr>
        <w:tab/>
        <w:t xml:space="preserve">MOVED (Johnson/Kayed) “To Adjourn” </w:t>
      </w:r>
    </w:p>
    <w:p w:rsidR="00000000" w:rsidDel="00000000" w:rsidP="00000000" w:rsidRDefault="00000000" w:rsidRPr="00000000" w14:paraId="00000026">
      <w:pPr>
        <w:ind w:left="0" w:firstLine="0"/>
        <w:rPr>
          <w:sz w:val="24"/>
          <w:szCs w:val="24"/>
        </w:rPr>
      </w:pPr>
      <w:r w:rsidDel="00000000" w:rsidR="00000000" w:rsidRPr="00000000">
        <w:rPr>
          <w:sz w:val="24"/>
          <w:szCs w:val="24"/>
          <w:rtl w:val="0"/>
        </w:rPr>
        <w:br w:type="textWrapping"/>
        <w:tab/>
        <w:t xml:space="preserve">*CARRIED</w:t>
      </w:r>
    </w:p>
    <w:p w:rsidR="00000000" w:rsidDel="00000000" w:rsidP="00000000" w:rsidRDefault="00000000" w:rsidRPr="00000000" w14:paraId="00000027">
      <w:pPr>
        <w:rPr>
          <w:sz w:val="24"/>
          <w:szCs w:val="24"/>
        </w:rPr>
      </w:pPr>
      <w:r w:rsidDel="00000000" w:rsidR="00000000" w:rsidRPr="00000000">
        <w:rPr>
          <w:sz w:val="24"/>
          <w:szCs w:val="24"/>
          <w:rtl w:val="0"/>
        </w:rPr>
        <w:t xml:space="preserve">The meeting adjourned at 6:18pm</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2A">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wO9ZzEUYMDfYtGpysVD1em/TA==">CgMxLjA4AHIhMXVqbGxQRE84NWY3aXM0ZmxMdkJmdHRSUExrY2dNTy1D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