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color w:val="000000"/>
          <w:sz w:val="24"/>
          <w:szCs w:val="24"/>
        </w:rPr>
      </w:pPr>
      <w:r w:rsidDel="00000000" w:rsidR="00000000" w:rsidRPr="00000000">
        <w:rPr>
          <w:color w:val="000000"/>
          <w:sz w:val="24"/>
          <w:szCs w:val="24"/>
          <w:rtl w:val="0"/>
        </w:rPr>
        <w:t xml:space="preserve">Monday, </w:t>
      </w:r>
      <w:r w:rsidDel="00000000" w:rsidR="00000000" w:rsidRPr="00000000">
        <w:rPr>
          <w:sz w:val="24"/>
          <w:szCs w:val="24"/>
          <w:rtl w:val="0"/>
        </w:rPr>
        <w:t xml:space="preserve">March 24th 2025</w:t>
      </w:r>
      <w:r w:rsidDel="00000000" w:rsidR="00000000" w:rsidRPr="00000000">
        <w:rPr>
          <w:color w:val="000000"/>
          <w:sz w:val="24"/>
          <w:szCs w:val="24"/>
          <w:rtl w:val="0"/>
        </w:rPr>
        <w:tab/>
        <w:tab/>
        <w:tab/>
        <w:tab/>
        <w:tab/>
        <w:tab/>
        <w:tab/>
        <w:tab/>
        <w:t xml:space="preserve">12:1</w:t>
      </w:r>
      <w:r w:rsidDel="00000000" w:rsidR="00000000" w:rsidRPr="00000000">
        <w:rPr>
          <w:sz w:val="24"/>
          <w:szCs w:val="24"/>
          <w:rtl w:val="0"/>
        </w:rPr>
        <w:t xml:space="preserve">0</w:t>
      </w:r>
      <w:r w:rsidDel="00000000" w:rsidR="00000000" w:rsidRPr="00000000">
        <w:rPr>
          <w:color w:val="000000"/>
          <w:sz w:val="24"/>
          <w:szCs w:val="24"/>
          <w:rtl w:val="0"/>
        </w:rPr>
        <w:t xml:space="preserve"> pm</w:t>
        <w:br w:type="textWrapping"/>
        <w:br w:type="textWrapping"/>
        <w:t xml:space="preserve">Present: F. Sadid (President), G. </w:t>
      </w:r>
      <w:r w:rsidDel="00000000" w:rsidR="00000000" w:rsidRPr="00000000">
        <w:rPr>
          <w:sz w:val="24"/>
          <w:szCs w:val="24"/>
          <w:rtl w:val="0"/>
        </w:rPr>
        <w:t xml:space="preserve">Johnson (Executive) </w:t>
      </w:r>
      <w:r w:rsidDel="00000000" w:rsidR="00000000" w:rsidRPr="00000000">
        <w:rPr>
          <w:color w:val="000000"/>
          <w:sz w:val="24"/>
          <w:szCs w:val="24"/>
          <w:rtl w:val="0"/>
        </w:rPr>
        <w:t xml:space="preserve"> F. </w:t>
      </w:r>
      <w:r w:rsidDel="00000000" w:rsidR="00000000" w:rsidRPr="00000000">
        <w:rPr>
          <w:sz w:val="24"/>
          <w:szCs w:val="24"/>
          <w:rtl w:val="0"/>
        </w:rPr>
        <w:t xml:space="preserve">Kayed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w:t>
      </w:r>
      <w:r w:rsidDel="00000000" w:rsidR="00000000" w:rsidRPr="00000000">
        <w:rPr>
          <w:color w:val="000000"/>
          <w:sz w:val="24"/>
          <w:szCs w:val="24"/>
          <w:rtl w:val="0"/>
        </w:rPr>
        <w:t xml:space="preserve"> G. Nowlan (</w:t>
      </w:r>
      <w:r w:rsidDel="00000000" w:rsidR="00000000" w:rsidRPr="00000000">
        <w:rPr>
          <w:sz w:val="24"/>
          <w:szCs w:val="24"/>
          <w:rtl w:val="0"/>
        </w:rPr>
        <w:t xml:space="preserve">Secretary</w:t>
      </w:r>
      <w:r w:rsidDel="00000000" w:rsidR="00000000" w:rsidRPr="00000000">
        <w:rPr>
          <w:color w:val="000000"/>
          <w:sz w:val="24"/>
          <w:szCs w:val="24"/>
          <w:rtl w:val="0"/>
        </w:rPr>
        <w:t xml:space="preserve">), J. Seto (S</w:t>
      </w:r>
      <w:r w:rsidDel="00000000" w:rsidR="00000000" w:rsidRPr="00000000">
        <w:rPr>
          <w:sz w:val="24"/>
          <w:szCs w:val="24"/>
          <w:rtl w:val="0"/>
        </w:rPr>
        <w:t xml:space="preserve">taff</w:t>
      </w:r>
      <w:r w:rsidDel="00000000" w:rsidR="00000000" w:rsidRPr="00000000">
        <w:rPr>
          <w:color w:val="000000"/>
          <w:sz w:val="24"/>
          <w:szCs w:val="24"/>
          <w:rtl w:val="0"/>
        </w:rPr>
        <w:t xml:space="preserve">)</w:t>
      </w:r>
    </w:p>
    <w:p w:rsidR="00000000" w:rsidDel="00000000" w:rsidP="00000000" w:rsidRDefault="00000000" w:rsidRPr="00000000" w14:paraId="00000004">
      <w:pPr>
        <w:spacing w:after="0" w:before="793" w:line="240" w:lineRule="auto"/>
        <w:ind w:left="6" w:firstLine="0"/>
        <w:rPr>
          <w:sz w:val="24"/>
          <w:szCs w:val="24"/>
        </w:rPr>
      </w:pPr>
      <w:r w:rsidDel="00000000" w:rsidR="00000000" w:rsidRPr="00000000">
        <w:rPr>
          <w:sz w:val="24"/>
          <w:szCs w:val="24"/>
          <w:rtl w:val="0"/>
        </w:rPr>
        <w:t xml:space="preserve">The meeting was called to order at 12:15pm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Johnson</w:t>
      </w:r>
      <w:r w:rsidDel="00000000" w:rsidR="00000000" w:rsidRPr="00000000">
        <w:rPr>
          <w:color w:val="000000"/>
          <w:sz w:val="24"/>
          <w:szCs w:val="24"/>
          <w:rtl w:val="0"/>
        </w:rPr>
        <w:t xml:space="preserve">/</w:t>
      </w:r>
      <w:r w:rsidDel="00000000" w:rsidR="00000000" w:rsidRPr="00000000">
        <w:rPr>
          <w:sz w:val="24"/>
          <w:szCs w:val="24"/>
          <w:rtl w:val="0"/>
        </w:rPr>
        <w:t xml:space="preserve">Kayed</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 </w:t>
      </w:r>
      <w:r w:rsidDel="00000000" w:rsidR="00000000" w:rsidRPr="00000000">
        <w:rPr>
          <w:sz w:val="24"/>
          <w:szCs w:val="24"/>
          <w:u w:val="single"/>
          <w:rtl w:val="0"/>
        </w:rPr>
        <w:t xml:space="preserve">March 3rd </w:t>
      </w:r>
      <w:r w:rsidDel="00000000" w:rsidR="00000000" w:rsidRPr="00000000">
        <w:rPr>
          <w:color w:val="000000"/>
          <w:sz w:val="24"/>
          <w:szCs w:val="24"/>
          <w:u w:val="single"/>
          <w:rtl w:val="0"/>
        </w:rPr>
        <w:t xml:space="preserve">202</w:t>
      </w:r>
      <w:r w:rsidDel="00000000" w:rsidR="00000000" w:rsidRPr="00000000">
        <w:rPr>
          <w:sz w:val="24"/>
          <w:szCs w:val="24"/>
          <w:u w:val="single"/>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(Nettey/Kayed) “To approve the previous minutes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w:t>
      </w:r>
    </w:p>
    <w:p w:rsidR="00000000" w:rsidDel="00000000" w:rsidP="00000000" w:rsidRDefault="00000000" w:rsidRPr="00000000" w14:paraId="00000009">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President</w:t>
      </w:r>
      <w:r w:rsidDel="00000000" w:rsidR="00000000" w:rsidRPr="00000000">
        <w:rPr>
          <w:rtl w:val="0"/>
        </w:rPr>
      </w:r>
    </w:p>
    <w:p w:rsidR="00000000" w:rsidDel="00000000" w:rsidP="00000000" w:rsidRDefault="00000000" w:rsidRPr="00000000" w14:paraId="0000000A">
      <w:pPr>
        <w:spacing w:after="0" w:before="258" w:line="240" w:lineRule="auto"/>
        <w:ind w:left="720" w:firstLine="0"/>
        <w:rPr>
          <w:sz w:val="24"/>
          <w:szCs w:val="24"/>
        </w:rPr>
      </w:pPr>
      <w:r w:rsidDel="00000000" w:rsidR="00000000" w:rsidRPr="00000000">
        <w:rPr>
          <w:sz w:val="24"/>
          <w:szCs w:val="24"/>
          <w:rtl w:val="0"/>
        </w:rPr>
        <w:t xml:space="preserve">F. Sadid reported that he had nothing to add to his report that he recently presented at ASSU Council. And thanked the team for a fantastic year and wish everyone good luck as they entered final assessment and exam period</w:t>
      </w:r>
    </w:p>
    <w:p w:rsidR="00000000" w:rsidDel="00000000" w:rsidP="00000000" w:rsidRDefault="00000000" w:rsidRPr="00000000" w14:paraId="0000000B">
      <w:pPr>
        <w:spacing w:after="0" w:before="258" w:line="240" w:lineRule="auto"/>
        <w:ind w:left="720" w:firstLine="0"/>
        <w:rPr>
          <w:sz w:val="24"/>
          <w:szCs w:val="24"/>
        </w:rPr>
      </w:pPr>
      <w:r w:rsidDel="00000000" w:rsidR="00000000" w:rsidRPr="00000000">
        <w:rPr>
          <w:rtl w:val="0"/>
        </w:rPr>
      </w:r>
    </w:p>
    <w:p w:rsidR="00000000" w:rsidDel="00000000" w:rsidP="00000000" w:rsidRDefault="00000000" w:rsidRPr="00000000" w14:paraId="0000000C">
      <w:pPr>
        <w:ind w:left="720" w:hanging="720"/>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Executive</w:t>
      </w:r>
    </w:p>
    <w:p w:rsidR="00000000" w:rsidDel="00000000" w:rsidP="00000000" w:rsidRDefault="00000000" w:rsidRPr="00000000" w14:paraId="0000000D">
      <w:pPr>
        <w:ind w:left="720" w:hanging="720"/>
        <w:rPr>
          <w:sz w:val="24"/>
          <w:szCs w:val="24"/>
        </w:rPr>
      </w:pPr>
      <w:r w:rsidDel="00000000" w:rsidR="00000000" w:rsidRPr="00000000">
        <w:rPr>
          <w:sz w:val="24"/>
          <w:szCs w:val="24"/>
          <w:rtl w:val="0"/>
        </w:rPr>
        <w:tab/>
        <w:t xml:space="preserve">Z. Nettey and G. Johnson reported that the Open Mic night would be upcoming and that they were working to finalize the set list and hopped everyone from the Exec and Staff would be there for this fun event. </w:t>
        <w:tab/>
      </w:r>
    </w:p>
    <w:p w:rsidR="00000000" w:rsidDel="00000000" w:rsidP="00000000" w:rsidRDefault="00000000" w:rsidRPr="00000000" w14:paraId="0000000E">
      <w:pPr>
        <w:ind w:left="0" w:firstLine="0"/>
        <w:rPr>
          <w:sz w:val="24"/>
          <w:szCs w:val="24"/>
        </w:rPr>
      </w:pPr>
      <w:r w:rsidDel="00000000" w:rsidR="00000000" w:rsidRPr="00000000">
        <w:rPr>
          <w:sz w:val="24"/>
          <w:szCs w:val="24"/>
          <w:rtl w:val="0"/>
        </w:rPr>
        <w:t xml:space="preserve">5)</w:t>
        <w:tab/>
      </w:r>
      <w:r w:rsidDel="00000000" w:rsidR="00000000" w:rsidRPr="00000000">
        <w:rPr>
          <w:sz w:val="24"/>
          <w:szCs w:val="24"/>
          <w:u w:val="single"/>
          <w:rtl w:val="0"/>
        </w:rPr>
        <w:t xml:space="preserve">Report of the Staff</w:t>
      </w:r>
      <w:r w:rsidDel="00000000" w:rsidR="00000000" w:rsidRPr="00000000">
        <w:rPr>
          <w:rtl w:val="0"/>
        </w:rPr>
      </w:r>
    </w:p>
    <w:p w:rsidR="00000000" w:rsidDel="00000000" w:rsidP="00000000" w:rsidRDefault="00000000" w:rsidRPr="00000000" w14:paraId="0000000F">
      <w:pPr>
        <w:spacing w:after="0" w:line="240" w:lineRule="auto"/>
        <w:ind w:left="720" w:firstLine="0"/>
        <w:jc w:val="both"/>
        <w:rPr>
          <w:sz w:val="24"/>
          <w:szCs w:val="24"/>
        </w:rPr>
      </w:pPr>
      <w:r w:rsidDel="00000000" w:rsidR="00000000" w:rsidRPr="00000000">
        <w:rPr>
          <w:sz w:val="24"/>
          <w:szCs w:val="24"/>
          <w:rtl w:val="0"/>
        </w:rPr>
        <w:t xml:space="preserve">J. Seto reported that there were currently 19 Exam Jam sessions ready to go for April 7th and that there was still a chance more sessions would be added before the event. She reminded Exec about the set up and logistics for the day.</w:t>
      </w:r>
    </w:p>
    <w:p w:rsidR="00000000" w:rsidDel="00000000" w:rsidP="00000000" w:rsidRDefault="00000000" w:rsidRPr="00000000" w14:paraId="00000010">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12">
      <w:pPr>
        <w:ind w:left="0" w:firstLine="0"/>
        <w:jc w:val="both"/>
        <w:rPr>
          <w:sz w:val="24"/>
          <w:szCs w:val="24"/>
        </w:rPr>
      </w:pPr>
      <w:r w:rsidDel="00000000" w:rsidR="00000000" w:rsidRPr="00000000">
        <w:rPr>
          <w:sz w:val="24"/>
          <w:szCs w:val="24"/>
          <w:rtl w:val="0"/>
        </w:rPr>
        <w:t xml:space="preserve">6)</w:t>
        <w:tab/>
      </w:r>
      <w:r w:rsidDel="00000000" w:rsidR="00000000" w:rsidRPr="00000000">
        <w:rPr>
          <w:sz w:val="24"/>
          <w:szCs w:val="24"/>
          <w:u w:val="single"/>
          <w:rtl w:val="0"/>
        </w:rPr>
        <w:t xml:space="preserve">Other Business</w:t>
      </w: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u w:val="single"/>
        </w:rPr>
      </w:pPr>
      <w:r w:rsidDel="00000000" w:rsidR="00000000" w:rsidRPr="00000000">
        <w:rPr>
          <w:sz w:val="24"/>
          <w:szCs w:val="24"/>
          <w:rtl w:val="0"/>
        </w:rPr>
        <w:t xml:space="preserve">7)</w:t>
        <w:tab/>
      </w:r>
      <w:r w:rsidDel="00000000" w:rsidR="00000000" w:rsidRPr="00000000">
        <w:rPr>
          <w:sz w:val="24"/>
          <w:szCs w:val="24"/>
          <w:u w:val="single"/>
          <w:rtl w:val="0"/>
        </w:rPr>
        <w:t xml:space="preserve">Adjournment</w:t>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ab/>
        <w:t xml:space="preserve">MOVED (Sadid/Nettey) “To Adjourn” </w:t>
        <w:br w:type="textWrapping"/>
        <w:tab/>
        <w:t xml:space="preserve">*CARRIED</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The meeting adjourned at 12:35pm </w:t>
      </w:r>
    </w:p>
    <w:p w:rsidR="00000000" w:rsidDel="00000000" w:rsidP="00000000" w:rsidRDefault="00000000" w:rsidRPr="00000000" w14:paraId="00000018">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19">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F29"/>
    <w:rPr>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Myk7hj8FT7ERLtJW6/cNSJWLaw==">CgMxLjA4AHIhMVdGbkdhalY3bng5U2dOemFObVdhQVFOREVSSHN0YVJS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