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825.091552734375" w:line="240" w:lineRule="auto"/>
        <w:jc w:val="center"/>
        <w:rPr/>
      </w:pPr>
      <w:r w:rsidDel="00000000" w:rsidR="00000000" w:rsidRPr="00000000">
        <w:rPr>
          <w:rtl w:val="0"/>
        </w:rPr>
        <w:t xml:space="preserve">ASSU Executive Meeting</w:t>
      </w:r>
    </w:p>
    <w:p w:rsidR="00000000" w:rsidDel="00000000" w:rsidP="00000000" w:rsidRDefault="00000000" w:rsidRPr="00000000" w14:paraId="00000002">
      <w:pPr>
        <w:widowControl w:val="0"/>
        <w:spacing w:before="257.51953125" w:line="240" w:lineRule="auto"/>
        <w:jc w:val="center"/>
        <w:rPr/>
      </w:pPr>
      <w:r w:rsidDel="00000000" w:rsidR="00000000" w:rsidRPr="00000000">
        <w:rPr>
          <w:u w:val="single"/>
          <w:rtl w:val="0"/>
        </w:rPr>
        <w:t xml:space="preserve">AGENDA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widowControl w:val="0"/>
        <w:spacing w:before="792.7197265625" w:line="240" w:lineRule="auto"/>
        <w:ind w:left="6.4800262451171875" w:firstLine="0"/>
        <w:rPr/>
      </w:pPr>
      <w:r w:rsidDel="00000000" w:rsidR="00000000" w:rsidRPr="00000000">
        <w:rPr>
          <w:rtl w:val="0"/>
        </w:rPr>
        <w:t xml:space="preserve">Monday, February 24, 2025 </w:t>
        <w:tab/>
        <w:tab/>
        <w:tab/>
        <w:tab/>
        <w:tab/>
        <w:tab/>
        <w:tab/>
        <w:t xml:space="preserve">                          12pm</w:t>
      </w:r>
    </w:p>
    <w:p w:rsidR="00000000" w:rsidDel="00000000" w:rsidP="00000000" w:rsidRDefault="00000000" w:rsidRPr="00000000" w14:paraId="00000004">
      <w:pPr>
        <w:widowControl w:val="0"/>
        <w:numPr>
          <w:ilvl w:val="0"/>
          <w:numId w:val="1"/>
        </w:numPr>
        <w:spacing w:after="0" w:afterAutospacing="0" w:before="795.1190185546875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Approval of the Agenda</w:t>
        <w:br w:type="textWrapping"/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Approval of the previous meeting minutes—February 10, 2025</w:t>
        <w:br w:type="textWrapping"/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Report of the President</w:t>
        <w:br w:type="textWrapping"/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Report of the Executive</w:t>
        <w:br w:type="textWrapping"/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Report of the Staff</w:t>
        <w:br w:type="textWrapping"/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Discussion on Term Test Donation Raffle Prize</w:t>
      </w:r>
    </w:p>
    <w:p w:rsidR="00000000" w:rsidDel="00000000" w:rsidP="00000000" w:rsidRDefault="00000000" w:rsidRPr="00000000" w14:paraId="0000000A">
      <w:pPr>
        <w:widowControl w:val="0"/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Networking</w:t>
        <w:br w:type="textWrapping"/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Discussion on Dean’s Meeting Agenda Items</w:t>
        <w:br w:type="textWrapping"/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Discussion of Awards Selection Timeline for Executive Selected Awards</w:t>
        <w:br w:type="textWrapping"/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Discussion on Executive Social</w:t>
        <w:br w:type="textWrapping"/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Other Business</w:t>
        <w:br w:type="textWrapping"/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spacing w:before="0" w:beforeAutospacing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Adjournment**</w:t>
      </w:r>
    </w:p>
    <w:p w:rsidR="00000000" w:rsidDel="00000000" w:rsidP="00000000" w:rsidRDefault="00000000" w:rsidRPr="00000000" w14:paraId="00000010">
      <w:pPr>
        <w:widowControl w:val="0"/>
        <w:spacing w:before="1327.919921875" w:line="240" w:lineRule="auto"/>
        <w:ind w:left="3600" w:firstLine="720"/>
        <w:jc w:val="right"/>
        <w:rPr/>
      </w:pPr>
      <w:r w:rsidDel="00000000" w:rsidR="00000000" w:rsidRPr="00000000">
        <w:rPr>
          <w:rtl w:val="0"/>
        </w:rPr>
        <w:t xml:space="preserve">Firdaus Sadid </w:t>
      </w:r>
    </w:p>
    <w:p w:rsidR="00000000" w:rsidDel="00000000" w:rsidP="00000000" w:rsidRDefault="00000000" w:rsidRPr="00000000" w14:paraId="00000011">
      <w:pPr>
        <w:widowControl w:val="0"/>
        <w:spacing w:before="60.72021484375" w:line="240" w:lineRule="auto"/>
        <w:jc w:val="right"/>
        <w:rPr/>
      </w:pPr>
      <w:r w:rsidDel="00000000" w:rsidR="00000000" w:rsidRPr="00000000">
        <w:rPr>
          <w:rtl w:val="0"/>
        </w:rPr>
        <w:t xml:space="preserve">President </w:t>
      </w:r>
    </w:p>
    <w:p w:rsidR="00000000" w:rsidDel="00000000" w:rsidP="00000000" w:rsidRDefault="00000000" w:rsidRPr="00000000" w14:paraId="00000012">
      <w:pPr>
        <w:widowControl w:val="0"/>
        <w:spacing w:before="255.1196289062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**have a great rest of your day</w:t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jc w:val="right"/>
      <w:rPr/>
    </w:pPr>
    <w:r w:rsidDel="00000000" w:rsidR="00000000" w:rsidRPr="00000000">
      <w:rPr>
        <w:rtl w:val="0"/>
      </w:rPr>
      <w:t xml:space="preserve">ARTS AND SCIENCE STUDENTS’ UNION • University of Toronto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114300</wp:posOffset>
          </wp:positionV>
          <wp:extent cx="1319213" cy="648520"/>
          <wp:effectExtent b="0" l="0" r="0" t="0"/>
          <wp:wrapNone/>
          <wp:docPr descr="About ASSU - Arts &amp; Science Student Union" id="1" name="image1.png"/>
          <a:graphic>
            <a:graphicData uri="http://schemas.openxmlformats.org/drawingml/2006/picture">
              <pic:pic>
                <pic:nvPicPr>
                  <pic:cNvPr descr="About ASSU - Arts &amp; Science Student Union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19213" cy="6485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4">
    <w:pPr>
      <w:jc w:val="right"/>
      <w:rPr/>
    </w:pPr>
    <w:r w:rsidDel="00000000" w:rsidR="00000000" w:rsidRPr="00000000">
      <w:rPr>
        <w:rtl w:val="0"/>
      </w:rPr>
      <w:t xml:space="preserve">Sidney Smith Hall   •   Suite 1068 100 St. George Street, Toronto, ON</w:t>
    </w:r>
  </w:p>
  <w:p w:rsidR="00000000" w:rsidDel="00000000" w:rsidP="00000000" w:rsidRDefault="00000000" w:rsidRPr="00000000" w14:paraId="00000015">
    <w:pPr>
      <w:jc w:val="right"/>
      <w:rPr/>
    </w:pPr>
    <w:r w:rsidDel="00000000" w:rsidR="00000000" w:rsidRPr="00000000">
      <w:rPr>
        <w:rtl w:val="0"/>
      </w:rPr>
      <w:t xml:space="preserve">Telephone: 416 - 978 - 4903     •      Email: students.assu@utoronto.ca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