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546638" cy="9099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546638" cy="9099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0915527343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 Executive Meeting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53125" w:line="240" w:lineRule="auto"/>
        <w:ind w:left="0" w:right="0" w:firstLine="0"/>
        <w:jc w:val="cente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Minutes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53125" w:line="240" w:lineRule="auto"/>
        <w:ind w:left="0" w:right="0" w:firstLine="0"/>
        <w:jc w:val="cente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8002624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Saturday June 15th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w:t>
      </w: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3:30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8002624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South Sitting Room, Hart House UofT</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7197265625" w:line="240" w:lineRule="auto"/>
        <w:ind w:left="6.480026245117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 Firdaus Sadid (President), Farida Kayed (Executive), Mia Rodrigo (Executive), Michelle Wong (Executive), Safia Zaman (Executive), Gavin Nowlan (Secretary to the Executive), Jane Seto (Executive Coordinator)</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7197265625" w:line="240" w:lineRule="auto"/>
        <w:ind w:left="6.480026245117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Called to order at 3:30pm</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5.1190185546875" w:line="240" w:lineRule="auto"/>
        <w:ind w:left="25.20004272460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Approval of the Agenda </w:t>
      </w:r>
      <w:r w:rsidDel="00000000" w:rsidR="00000000" w:rsidRPr="00000000">
        <w:rPr>
          <w:rFonts w:ascii="Calibri" w:cs="Calibri" w:eastAsia="Calibri" w:hAnsi="Calibri"/>
          <w:sz w:val="24"/>
          <w:szCs w:val="24"/>
          <w:rtl w:val="0"/>
        </w:rPr>
        <w:t xml:space="preserve">MOVED (Kayed/Zaman) “To approve the agenda as presented”</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CARRIED</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1962890625" w:line="240" w:lineRule="auto"/>
        <w:ind w:left="18.239822387695312"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Approval of the Previous Minutes –</w:t>
      </w:r>
      <w:r w:rsidDel="00000000" w:rsidR="00000000" w:rsidRPr="00000000">
        <w:rPr>
          <w:rFonts w:ascii="Calibri" w:cs="Calibri" w:eastAsia="Calibri" w:hAnsi="Calibri"/>
          <w:sz w:val="24"/>
          <w:szCs w:val="24"/>
          <w:rtl w:val="0"/>
        </w:rPr>
        <w:t xml:space="preserve"> June 4th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w:t>
      </w: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MOVED (</w:t>
      </w:r>
      <w:r w:rsidDel="00000000" w:rsidR="00000000" w:rsidRPr="00000000">
        <w:rPr>
          <w:rFonts w:ascii="Calibri" w:cs="Calibri" w:eastAsia="Calibri" w:hAnsi="Calibri"/>
          <w:sz w:val="24"/>
          <w:szCs w:val="24"/>
          <w:rtl w:val="0"/>
        </w:rPr>
        <w:t xml:space="preserve">Wong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sz w:val="24"/>
          <w:szCs w:val="24"/>
          <w:rtl w:val="0"/>
        </w:rPr>
        <w:t xml:space="preserve">Rodrigo) “To approve the previous minutes as present” </w:t>
        <w:br w:type="textWrapping"/>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1962890625" w:line="240" w:lineRule="auto"/>
        <w:ind w:left="18.239822387695312" w:right="0" w:firstLine="701.760177612304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CARRIED</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53125" w:line="240" w:lineRule="auto"/>
        <w:ind w:left="10.319824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Report of the President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53125" w:line="240" w:lineRule="auto"/>
        <w:ind w:left="10.3198242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Sadid reported that they will be meeting shortly with Eriks, the President of CUPE Local 3902 to talk about the proposal of a University-wide UPass system which would be extended to all students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53125" w:line="240" w:lineRule="auto"/>
        <w:ind w:left="10.3198242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Sadid also reached out to the web development club with no response so far. Will also reach out to Blueprint club. If nothing comes of these, they will post to IG about the project.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53125" w:line="240" w:lineRule="auto"/>
        <w:ind w:left="10.3198242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Sadid reached out the President of UTSU to schedule a meeting, but has heard nothing back so far. Will now reach out to the Vice President, University Affairs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16.559829711914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Report of the </w:t>
      </w:r>
      <w:r w:rsidDel="00000000" w:rsidR="00000000" w:rsidRPr="00000000">
        <w:rPr>
          <w:rFonts w:ascii="Calibri" w:cs="Calibri" w:eastAsia="Calibri" w:hAnsi="Calibri"/>
          <w:sz w:val="24"/>
          <w:szCs w:val="24"/>
          <w:rtl w:val="0"/>
        </w:rPr>
        <w:t xml:space="preserve">Executive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16.5598297119140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 Wong reported that the Arbor journal is almost ready to go. The final pdf of the journal is ready to send to the printer. The team will now send it to the printer for review and comments.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16.559829711914062"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Report of the Staff</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 Seto reported that the UTSU clubs fair will be August 30th this year. </w:t>
        <w:br w:type="textWrapping"/>
        <w:br w:type="textWrapping"/>
        <w:t xml:space="preserve">Seto asked the Exec about the need for a Slack Pro account. There was discussion about whether all members of the team needed a Pro account. Seto will gather prices and report back to the Exec for final decision.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16.559829711914062"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w:t>
      </w:r>
      <w:r w:rsidDel="00000000" w:rsidR="00000000" w:rsidRPr="00000000">
        <w:rPr>
          <w:rFonts w:ascii="Calibri" w:cs="Calibri" w:eastAsia="Calibri" w:hAnsi="Calibri"/>
          <w:sz w:val="24"/>
          <w:szCs w:val="24"/>
          <w:rtl w:val="0"/>
        </w:rPr>
        <w:t xml:space="preserve">Undergrad Research Conference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16.5598297119140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Sadid talked to attendees from the conference and got their feedback. One of the major complaints was the lack of attendance at certain rooms. Presenters would like to present to larger groups of students.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16.5598297119140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Sadid said that one of the ideas they had would be to move the conference to the weekend, and to have all the presentations in one space. This would make each presentation a bigger event, while attracting more students. The Exec could parter with the Faculty to get a big name speaker which would boost attendance. Prizes could also be offer to attendees.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16.5598297119140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URC should think of networks they can reach out to to talk about planning.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16.559829711914062"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4.399795532226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Other Business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4.3997955322265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 Rodrigo asked about the upcoming Executive trip to Montreal and the logistics of their travel to and from Montreal. J. Seto gave her the dates and times of the trains that they were thinking of booking. Rogrigo would update the team later about their travel availability before booking.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1962890625" w:line="240" w:lineRule="auto"/>
        <w:ind w:left="14.399795532226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 Adjournment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1962890625" w:line="240" w:lineRule="auto"/>
        <w:ind w:left="14.3997955322265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meeting adjourned at 3:50pm</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8.5906982421875" w:firstLine="0"/>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8.5906982421875" w:firstLine="0"/>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319519042968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gcn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1929931640625" w:line="240" w:lineRule="auto"/>
        <w:ind w:left="15.3600311279296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cupe 1281</w:t>
      </w:r>
    </w:p>
    <w:sectPr>
      <w:pgSz w:h="15840" w:w="12240" w:orient="portrait"/>
      <w:pgMar w:bottom="2054.399871826172" w:top="708.99658203125" w:left="960" w:right="936.336669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