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825.091552734375" w:line="240" w:lineRule="auto"/>
        <w:jc w:val="center"/>
        <w:rPr/>
      </w:pPr>
      <w:r w:rsidDel="00000000" w:rsidR="00000000" w:rsidRPr="00000000">
        <w:rPr>
          <w:rtl w:val="0"/>
        </w:rPr>
        <w:t xml:space="preserve">ASSU Executive Meeting </w:t>
      </w:r>
    </w:p>
    <w:p w:rsidR="00000000" w:rsidDel="00000000" w:rsidP="00000000" w:rsidRDefault="00000000" w:rsidRPr="00000000" w14:paraId="00000002">
      <w:pPr>
        <w:widowControl w:val="0"/>
        <w:spacing w:before="257.51953125" w:line="240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792.7197265625" w:line="240" w:lineRule="auto"/>
        <w:ind w:left="6.4800262451171875" w:firstLine="0"/>
        <w:rPr/>
      </w:pPr>
      <w:r w:rsidDel="00000000" w:rsidR="00000000" w:rsidRPr="00000000">
        <w:rPr>
          <w:rtl w:val="0"/>
        </w:rPr>
        <w:t xml:space="preserve">Tuesday, June 4, 2024</w:t>
        <w:tab/>
        <w:tab/>
        <w:tab/>
        <w:tab/>
        <w:tab/>
        <w:tab/>
        <w:tab/>
        <w:t xml:space="preserve">                          5pm</w:t>
      </w:r>
    </w:p>
    <w:p w:rsidR="00000000" w:rsidDel="00000000" w:rsidP="00000000" w:rsidRDefault="00000000" w:rsidRPr="00000000" w14:paraId="00000004">
      <w:pPr>
        <w:widowControl w:val="0"/>
        <w:spacing w:before="795.1190185546875" w:line="240" w:lineRule="auto"/>
        <w:ind w:left="25.200042724609375" w:firstLine="0"/>
        <w:rPr/>
      </w:pPr>
      <w:r w:rsidDel="00000000" w:rsidR="00000000" w:rsidRPr="00000000">
        <w:rPr>
          <w:rtl w:val="0"/>
        </w:rPr>
        <w:t xml:space="preserve">1)</w:t>
        <w:tab/>
        <w:t xml:space="preserve">Approval of the Agenda</w:t>
      </w:r>
    </w:p>
    <w:p w:rsidR="00000000" w:rsidDel="00000000" w:rsidP="00000000" w:rsidRDefault="00000000" w:rsidRPr="00000000" w14:paraId="00000005">
      <w:pPr>
        <w:widowControl w:val="0"/>
        <w:spacing w:before="255.11962890625" w:line="240" w:lineRule="auto"/>
        <w:ind w:left="18.239822387695312" w:firstLine="0"/>
        <w:rPr/>
      </w:pPr>
      <w:r w:rsidDel="00000000" w:rsidR="00000000" w:rsidRPr="00000000">
        <w:rPr>
          <w:rtl w:val="0"/>
        </w:rPr>
        <w:t xml:space="preserve">2)</w:t>
        <w:tab/>
        <w:t xml:space="preserve">Approval of the Previous Minutes – May 13, 2024</w:t>
      </w:r>
    </w:p>
    <w:p w:rsidR="00000000" w:rsidDel="00000000" w:rsidP="00000000" w:rsidRDefault="00000000" w:rsidRPr="00000000" w14:paraId="00000006">
      <w:pPr>
        <w:widowControl w:val="0"/>
        <w:spacing w:before="257.51953125" w:line="240" w:lineRule="auto"/>
        <w:ind w:left="10.31982421875" w:firstLine="0"/>
        <w:rPr/>
      </w:pPr>
      <w:r w:rsidDel="00000000" w:rsidR="00000000" w:rsidRPr="00000000">
        <w:rPr>
          <w:rtl w:val="0"/>
        </w:rPr>
        <w:t xml:space="preserve">3)        Report of the President</w:t>
      </w:r>
    </w:p>
    <w:p w:rsidR="00000000" w:rsidDel="00000000" w:rsidP="00000000" w:rsidRDefault="00000000" w:rsidRPr="00000000" w14:paraId="00000007">
      <w:pPr>
        <w:widowControl w:val="0"/>
        <w:spacing w:before="255.1202392578125" w:line="240" w:lineRule="auto"/>
        <w:ind w:left="16.559829711914062" w:firstLine="0"/>
        <w:rPr/>
      </w:pPr>
      <w:r w:rsidDel="00000000" w:rsidR="00000000" w:rsidRPr="00000000">
        <w:rPr>
          <w:rtl w:val="0"/>
        </w:rPr>
        <w:t xml:space="preserve">4)</w:t>
        <w:tab/>
        <w:t xml:space="preserve">Report of the Executive</w:t>
      </w:r>
    </w:p>
    <w:p w:rsidR="00000000" w:rsidDel="00000000" w:rsidP="00000000" w:rsidRDefault="00000000" w:rsidRPr="00000000" w14:paraId="00000008">
      <w:pPr>
        <w:widowControl w:val="0"/>
        <w:spacing w:before="255.1202392578125" w:line="240" w:lineRule="auto"/>
        <w:ind w:left="16.559829711914062" w:firstLine="0"/>
        <w:rPr/>
      </w:pPr>
      <w:r w:rsidDel="00000000" w:rsidR="00000000" w:rsidRPr="00000000">
        <w:rPr>
          <w:rtl w:val="0"/>
        </w:rPr>
        <w:t xml:space="preserve">5)</w:t>
        <w:tab/>
        <w:t xml:space="preserve">Report of the Staff</w:t>
      </w:r>
    </w:p>
    <w:p w:rsidR="00000000" w:rsidDel="00000000" w:rsidP="00000000" w:rsidRDefault="00000000" w:rsidRPr="00000000" w14:paraId="00000009">
      <w:pPr>
        <w:widowControl w:val="0"/>
        <w:spacing w:before="257.5201416015625" w:line="240" w:lineRule="auto"/>
        <w:rPr/>
      </w:pPr>
      <w:r w:rsidDel="00000000" w:rsidR="00000000" w:rsidRPr="00000000">
        <w:rPr>
          <w:rtl w:val="0"/>
        </w:rPr>
        <w:t xml:space="preserve">6)</w:t>
        <w:tab/>
        <w:t xml:space="preserve">Travel and Exam Grant Approval Structure</w:t>
      </w:r>
    </w:p>
    <w:p w:rsidR="00000000" w:rsidDel="00000000" w:rsidP="00000000" w:rsidRDefault="00000000" w:rsidRPr="00000000" w14:paraId="0000000A">
      <w:pPr>
        <w:widowControl w:val="0"/>
        <w:spacing w:before="255.11962890625" w:line="240" w:lineRule="auto"/>
        <w:ind w:left="14.399795532226562" w:firstLine="0"/>
        <w:rPr/>
      </w:pPr>
      <w:r w:rsidDel="00000000" w:rsidR="00000000" w:rsidRPr="00000000">
        <w:rPr>
          <w:rtl w:val="0"/>
        </w:rPr>
        <w:t xml:space="preserve">7)</w:t>
        <w:tab/>
        <w:t xml:space="preserve">Executive Orientation Planning (June 15)</w:t>
      </w:r>
    </w:p>
    <w:p w:rsidR="00000000" w:rsidDel="00000000" w:rsidP="00000000" w:rsidRDefault="00000000" w:rsidRPr="00000000" w14:paraId="0000000B">
      <w:pPr>
        <w:widowControl w:val="0"/>
        <w:spacing w:before="255.11962890625" w:line="240" w:lineRule="auto"/>
        <w:ind w:left="14.399795532226562" w:firstLine="0"/>
        <w:rPr/>
      </w:pPr>
      <w:r w:rsidDel="00000000" w:rsidR="00000000" w:rsidRPr="00000000">
        <w:rPr>
          <w:rtl w:val="0"/>
        </w:rPr>
        <w:t xml:space="preserve">8)</w:t>
        <w:tab/>
        <w:t xml:space="preserve">Other Business</w:t>
      </w:r>
    </w:p>
    <w:p w:rsidR="00000000" w:rsidDel="00000000" w:rsidP="00000000" w:rsidRDefault="00000000" w:rsidRPr="00000000" w14:paraId="0000000C">
      <w:pPr>
        <w:widowControl w:val="0"/>
        <w:spacing w:before="255.11962890625" w:line="240" w:lineRule="auto"/>
        <w:ind w:left="14.399795532226562" w:firstLine="0"/>
        <w:rPr/>
      </w:pPr>
      <w:r w:rsidDel="00000000" w:rsidR="00000000" w:rsidRPr="00000000">
        <w:rPr>
          <w:rtl w:val="0"/>
        </w:rPr>
        <w:t xml:space="preserve">9)</w:t>
        <w:tab/>
        <w:t xml:space="preserve">Adjournment*</w:t>
      </w:r>
    </w:p>
    <w:p w:rsidR="00000000" w:rsidDel="00000000" w:rsidP="00000000" w:rsidRDefault="00000000" w:rsidRPr="00000000" w14:paraId="0000000D">
      <w:pPr>
        <w:widowControl w:val="0"/>
        <w:spacing w:before="1327.919921875" w:line="240" w:lineRule="auto"/>
        <w:ind w:left="3600" w:firstLine="720"/>
        <w:jc w:val="right"/>
        <w:rPr/>
      </w:pPr>
      <w:r w:rsidDel="00000000" w:rsidR="00000000" w:rsidRPr="00000000">
        <w:rPr>
          <w:rtl w:val="0"/>
        </w:rPr>
        <w:t xml:space="preserve">Firdaus Sadid </w:t>
      </w:r>
    </w:p>
    <w:p w:rsidR="00000000" w:rsidDel="00000000" w:rsidP="00000000" w:rsidRDefault="00000000" w:rsidRPr="00000000" w14:paraId="0000000E">
      <w:pPr>
        <w:widowControl w:val="0"/>
        <w:spacing w:before="60.72021484375" w:line="240" w:lineRule="auto"/>
        <w:jc w:val="right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55.11962890625" w:line="240" w:lineRule="auto"/>
        <w:ind w:left="14.3997955322265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55.11962890625" w:line="240" w:lineRule="auto"/>
        <w:ind w:left="14.39979553222656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55.11962890625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*followed by a photoshoot with ASSU executives, for the website and instagram.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  <w:t xml:space="preserve">ARTS AND SCIENCE STUDENTS’ UNION • University of Toronto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19213" cy="648520"/>
          <wp:effectExtent b="0" l="0" r="0" t="0"/>
          <wp:wrapNone/>
          <wp:docPr descr="About ASSU - Arts &amp; Science Student Union" id="1" name="image1.png"/>
          <a:graphic>
            <a:graphicData uri="http://schemas.openxmlformats.org/drawingml/2006/picture">
              <pic:pic>
                <pic:nvPicPr>
                  <pic:cNvPr descr="About ASSU - Arts &amp; Science Student Union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648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rtl w:val="0"/>
      </w:rPr>
      <w:t xml:space="preserve">Sidney Smith Hall   •   Suite 1068 100 St. George Street, Toronto, ON</w:t>
    </w:r>
  </w:p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>
        <w:rtl w:val="0"/>
      </w:rPr>
      <w:t xml:space="preserve">Telephone: 416 - 978 - 4903     •      Email: students.assu@utoronto.ca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